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DCB9A" w14:textId="31994947" w:rsidR="006E0C7B" w:rsidRPr="006E0C7B" w:rsidRDefault="006E0C7B" w:rsidP="00B646D3">
      <w:pPr>
        <w:pStyle w:val="HSAGPageTitle1"/>
        <w:spacing w:before="0"/>
        <w:rPr>
          <w:b w:val="0"/>
          <w:bCs/>
          <w:sz w:val="44"/>
          <w:szCs w:val="32"/>
        </w:rPr>
      </w:pPr>
      <w:bookmarkStart w:id="0" w:name="_Hlk83034726"/>
      <w:bookmarkStart w:id="1" w:name="_Hlk90361239"/>
      <w:r w:rsidRPr="006E0C7B">
        <w:rPr>
          <w:b w:val="0"/>
          <w:bCs/>
          <w:sz w:val="44"/>
          <w:szCs w:val="32"/>
        </w:rPr>
        <w:t>___</w:t>
      </w:r>
      <w:r>
        <w:rPr>
          <w:b w:val="0"/>
          <w:bCs/>
          <w:sz w:val="44"/>
          <w:szCs w:val="32"/>
        </w:rPr>
        <w:t>_____</w:t>
      </w:r>
      <w:r w:rsidRPr="006E0C7B">
        <w:rPr>
          <w:b w:val="0"/>
          <w:bCs/>
          <w:sz w:val="44"/>
          <w:szCs w:val="32"/>
        </w:rPr>
        <w:t>______________</w:t>
      </w:r>
    </w:p>
    <w:p w14:paraId="2E04C5F4" w14:textId="3FABB50F" w:rsidR="00B646D3" w:rsidRPr="006E0C7B" w:rsidRDefault="00B646D3" w:rsidP="00B646D3">
      <w:pPr>
        <w:pStyle w:val="HSAGPageTitle1"/>
        <w:spacing w:before="0"/>
        <w:rPr>
          <w:sz w:val="16"/>
          <w:szCs w:val="16"/>
        </w:rPr>
      </w:pPr>
      <w:r w:rsidRPr="006E0C7B">
        <w:rPr>
          <w:sz w:val="16"/>
          <w:szCs w:val="16"/>
        </w:rPr>
        <w:t xml:space="preserve">(Hospital Name) </w:t>
      </w:r>
    </w:p>
    <w:p w14:paraId="082ADDA9" w14:textId="77777777" w:rsidR="00B646D3" w:rsidRPr="00B646D3" w:rsidRDefault="00B646D3" w:rsidP="00B646D3">
      <w:pPr>
        <w:pStyle w:val="HSAGPageTitle1"/>
        <w:spacing w:before="0" w:after="120"/>
        <w:rPr>
          <w:sz w:val="44"/>
          <w:szCs w:val="32"/>
        </w:rPr>
      </w:pPr>
      <w:r w:rsidRPr="00B646D3">
        <w:rPr>
          <w:sz w:val="44"/>
          <w:szCs w:val="32"/>
        </w:rPr>
        <w:t>Post-Acute Collaborative (PAC) Charter</w:t>
      </w:r>
    </w:p>
    <w:p w14:paraId="6F8662D3" w14:textId="77777777" w:rsidR="00B646D3" w:rsidRPr="0091337B" w:rsidRDefault="00B646D3" w:rsidP="00B646D3">
      <w:pPr>
        <w:pStyle w:val="Heading3"/>
      </w:pPr>
      <w:bookmarkStart w:id="2" w:name="to_the"/>
      <w:bookmarkStart w:id="3" w:name="(Your_Facility"/>
      <w:bookmarkStart w:id="4" w:name="Name_Here)"/>
      <w:bookmarkStart w:id="5" w:name="Care_Unit"/>
      <w:bookmarkEnd w:id="0"/>
      <w:bookmarkEnd w:id="2"/>
      <w:bookmarkEnd w:id="3"/>
      <w:bookmarkEnd w:id="4"/>
      <w:bookmarkEnd w:id="5"/>
      <w:r w:rsidRPr="0091337B">
        <w:t>Mission</w:t>
      </w:r>
    </w:p>
    <w:p w14:paraId="118A2EF8" w14:textId="795D4564" w:rsidR="00B646D3" w:rsidRPr="00B646D3" w:rsidRDefault="00B646D3" w:rsidP="00B646D3">
      <w:pPr>
        <w:rPr>
          <w:rFonts w:ascii="Times New Roman" w:hAnsi="Times New Roman" w:cs="Times New Roman"/>
        </w:rPr>
      </w:pPr>
      <w:r w:rsidRPr="00B646D3">
        <w:rPr>
          <w:rFonts w:ascii="Times New Roman" w:hAnsi="Times New Roman" w:cs="Times New Roman"/>
        </w:rPr>
        <w:t>The mission of th</w:t>
      </w:r>
      <w:r w:rsidR="006E0C7B">
        <w:rPr>
          <w:rFonts w:ascii="Times New Roman" w:hAnsi="Times New Roman" w:cs="Times New Roman"/>
        </w:rPr>
        <w:t>e</w:t>
      </w:r>
      <w:r w:rsidRPr="00B646D3">
        <w:rPr>
          <w:rFonts w:ascii="Times New Roman" w:hAnsi="Times New Roman" w:cs="Times New Roman"/>
        </w:rPr>
        <w:t xml:space="preserve"> </w:t>
      </w:r>
      <w:r w:rsidR="006E0C7B">
        <w:rPr>
          <w:rFonts w:ascii="Times New Roman" w:hAnsi="Times New Roman" w:cs="Times New Roman"/>
        </w:rPr>
        <w:t>___________________________</w:t>
      </w:r>
      <w:r w:rsidRPr="00B646D3">
        <w:rPr>
          <w:rFonts w:ascii="Times New Roman" w:hAnsi="Times New Roman" w:cs="Times New Roman"/>
          <w:i/>
          <w:iCs/>
        </w:rPr>
        <w:t xml:space="preserve"> </w:t>
      </w:r>
      <w:r w:rsidRPr="006E0C7B">
        <w:rPr>
          <w:rFonts w:ascii="Times New Roman" w:hAnsi="Times New Roman" w:cs="Times New Roman"/>
        </w:rPr>
        <w:t>Post-Acute Collaborative</w:t>
      </w:r>
      <w:r w:rsidRPr="00B646D3">
        <w:rPr>
          <w:rFonts w:ascii="Times New Roman" w:hAnsi="Times New Roman" w:cs="Times New Roman"/>
        </w:rPr>
        <w:t xml:space="preserve"> is to improve the quality of health and life for our community’s residents by transforming care across the continuum through a comprehensive community effort. Working together in a cohesive manner with partners, patients, and families, our community will improve care coordination by improving quality, lowering cost, and enhancing the patient experience. Therefore, patients will remain in the optimum care setting that supports their independence and dignity.</w:t>
      </w:r>
    </w:p>
    <w:p w14:paraId="7D388C5F" w14:textId="77777777" w:rsidR="00B646D3" w:rsidRPr="00B646D3" w:rsidRDefault="00B646D3" w:rsidP="00B646D3">
      <w:pPr>
        <w:pStyle w:val="Heading3"/>
      </w:pPr>
      <w:r w:rsidRPr="00B646D3">
        <w:t>Vision</w:t>
      </w:r>
    </w:p>
    <w:p w14:paraId="7D6E261F" w14:textId="27BE2742" w:rsidR="00B646D3" w:rsidRPr="00B646D3" w:rsidRDefault="00B646D3" w:rsidP="00B646D3">
      <w:pPr>
        <w:rPr>
          <w:rFonts w:ascii="Times New Roman" w:hAnsi="Times New Roman" w:cs="Times New Roman"/>
        </w:rPr>
      </w:pPr>
      <w:r w:rsidRPr="00B646D3">
        <w:rPr>
          <w:rFonts w:ascii="Times New Roman" w:hAnsi="Times New Roman" w:cs="Times New Roman"/>
        </w:rPr>
        <w:t>The vision of the</w:t>
      </w:r>
      <w:r w:rsidRPr="00B646D3">
        <w:t xml:space="preserve"> </w:t>
      </w:r>
      <w:r w:rsidR="006E0C7B">
        <w:rPr>
          <w:rFonts w:ascii="Times New Roman" w:hAnsi="Times New Roman" w:cs="Times New Roman"/>
        </w:rPr>
        <w:t>___________________________</w:t>
      </w:r>
      <w:r w:rsidR="006E0C7B" w:rsidRPr="00B646D3">
        <w:rPr>
          <w:rFonts w:ascii="Times New Roman" w:hAnsi="Times New Roman" w:cs="Times New Roman"/>
          <w:i/>
          <w:iCs/>
        </w:rPr>
        <w:t xml:space="preserve"> </w:t>
      </w:r>
      <w:r w:rsidRPr="006E0C7B">
        <w:rPr>
          <w:rFonts w:ascii="Times New Roman" w:hAnsi="Times New Roman" w:cs="Times New Roman"/>
        </w:rPr>
        <w:t>Post-Acute Collaborative</w:t>
      </w:r>
      <w:r w:rsidRPr="00B646D3">
        <w:rPr>
          <w:rFonts w:ascii="Times New Roman" w:hAnsi="Times New Roman" w:cs="Times New Roman"/>
        </w:rPr>
        <w:t xml:space="preserve"> is to develop and implement a shared model of care to provide the safest and highest quality healthcare for community members.   </w:t>
      </w:r>
      <w:r w:rsidRPr="00B646D3">
        <w:rPr>
          <w:rFonts w:ascii="Times New Roman" w:hAnsi="Times New Roman" w:cs="Times New Roman"/>
        </w:rPr>
        <w:tab/>
      </w:r>
    </w:p>
    <w:p w14:paraId="05B97F28" w14:textId="77777777" w:rsidR="00B646D3" w:rsidRPr="00B646D3" w:rsidRDefault="00B646D3" w:rsidP="00B646D3">
      <w:pPr>
        <w:rPr>
          <w:rFonts w:ascii="Times New Roman" w:hAnsi="Times New Roman" w:cs="Times New Roman"/>
        </w:rPr>
      </w:pPr>
      <w:r w:rsidRPr="00B646D3">
        <w:rPr>
          <w:rFonts w:ascii="Times New Roman" w:hAnsi="Times New Roman" w:cs="Times New Roman"/>
        </w:rPr>
        <w:t>Collaborative Goals</w:t>
      </w:r>
    </w:p>
    <w:p w14:paraId="384FD9CE" w14:textId="04A1B0A6" w:rsidR="00B646D3" w:rsidRPr="004714E3" w:rsidRDefault="00B646D3" w:rsidP="00B646D3">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 xml:space="preserve">Improve care </w:t>
      </w:r>
      <w:r w:rsidRPr="004714E3">
        <w:rPr>
          <w:rFonts w:ascii="Times New Roman" w:hAnsi="Times New Roman" w:cs="Times New Roman"/>
        </w:rPr>
        <w:t xml:space="preserve">coordination as demonstrated by a reduced readmission rate. The baseline is currently </w:t>
      </w:r>
      <w:r w:rsidR="004714E3" w:rsidRPr="004714E3">
        <w:rPr>
          <w:rFonts w:ascii="Times New Roman" w:hAnsi="Times New Roman" w:cs="Times New Roman"/>
        </w:rPr>
        <w:t>_____.</w:t>
      </w:r>
      <w:r w:rsidRPr="004714E3">
        <w:rPr>
          <w:rFonts w:ascii="Times New Roman" w:hAnsi="Times New Roman" w:cs="Times New Roman"/>
        </w:rPr>
        <w:t xml:space="preserve"> The goal is to reduce </w:t>
      </w:r>
      <w:r w:rsidR="004714E3" w:rsidRPr="004714E3">
        <w:rPr>
          <w:rFonts w:ascii="Times New Roman" w:hAnsi="Times New Roman" w:cs="Times New Roman"/>
        </w:rPr>
        <w:t>to ______</w:t>
      </w:r>
      <w:r w:rsidRPr="004714E3">
        <w:rPr>
          <w:rFonts w:ascii="Times New Roman" w:hAnsi="Times New Roman" w:cs="Times New Roman"/>
        </w:rPr>
        <w:t xml:space="preserve"> by </w:t>
      </w:r>
      <w:r w:rsidR="004714E3" w:rsidRPr="004714E3">
        <w:rPr>
          <w:rFonts w:ascii="Times New Roman" w:hAnsi="Times New Roman" w:cs="Times New Roman"/>
        </w:rPr>
        <w:t>__</w:t>
      </w:r>
      <w:r w:rsidR="006E0C7B">
        <w:rPr>
          <w:rFonts w:ascii="Times New Roman" w:hAnsi="Times New Roman" w:cs="Times New Roman"/>
        </w:rPr>
        <w:t>__</w:t>
      </w:r>
      <w:r w:rsidR="004714E3" w:rsidRPr="004714E3">
        <w:rPr>
          <w:rFonts w:ascii="Times New Roman" w:hAnsi="Times New Roman" w:cs="Times New Roman"/>
        </w:rPr>
        <w:t>_________ (date).</w:t>
      </w:r>
    </w:p>
    <w:p w14:paraId="6A63771F" w14:textId="77777777" w:rsidR="00B646D3" w:rsidRPr="00B646D3" w:rsidRDefault="00B646D3" w:rsidP="00B646D3">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 xml:space="preserve">Standardize the transfer process forms among the PAC providers. </w:t>
      </w:r>
    </w:p>
    <w:p w14:paraId="04DDBE73" w14:textId="663F8294" w:rsidR="00B646D3" w:rsidRPr="00B646D3" w:rsidRDefault="00B646D3" w:rsidP="00B646D3">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 xml:space="preserve">Complete </w:t>
      </w:r>
      <w:r w:rsidRPr="007C54B2">
        <w:rPr>
          <w:rFonts w:ascii="Times New Roman" w:hAnsi="Times New Roman" w:cs="Times New Roman"/>
        </w:rPr>
        <w:t>the HSAG Care Transition Assessmen</w:t>
      </w:r>
      <w:r w:rsidRPr="007C54B2">
        <w:rPr>
          <w:rFonts w:ascii="Times New Roman" w:hAnsi="Times New Roman" w:cs="Times New Roman"/>
          <w:color w:val="000000" w:themeColor="text1"/>
        </w:rPr>
        <w:t>t (</w:t>
      </w:r>
      <w:hyperlink r:id="rId8" w:history="1">
        <w:r w:rsidR="007C54B2" w:rsidRPr="007C54B2">
          <w:rPr>
            <w:rStyle w:val="Hyperlink"/>
            <w:rFonts w:ascii="Times New Roman" w:hAnsi="Times New Roman" w:cs="Times New Roman"/>
          </w:rPr>
          <w:t>www.hsag.com/cc-resources</w:t>
        </w:r>
      </w:hyperlink>
      <w:r w:rsidRPr="007C54B2">
        <w:rPr>
          <w:rFonts w:ascii="Times New Roman" w:hAnsi="Times New Roman" w:cs="Times New Roman"/>
          <w:color w:val="000000" w:themeColor="text1"/>
        </w:rPr>
        <w:t>) i</w:t>
      </w:r>
      <w:r w:rsidRPr="007C54B2">
        <w:rPr>
          <w:rFonts w:ascii="Times New Roman" w:hAnsi="Times New Roman" w:cs="Times New Roman"/>
        </w:rPr>
        <w:t>n</w:t>
      </w:r>
      <w:r w:rsidRPr="00B646D3">
        <w:rPr>
          <w:rFonts w:ascii="Times New Roman" w:hAnsi="Times New Roman" w:cs="Times New Roman"/>
        </w:rPr>
        <w:t xml:space="preserve"> order to identify causes of sub-optimal care transitions.</w:t>
      </w:r>
    </w:p>
    <w:p w14:paraId="49E0019E" w14:textId="77777777" w:rsidR="00B646D3" w:rsidRPr="00B646D3" w:rsidRDefault="00B646D3" w:rsidP="00B646D3">
      <w:pPr>
        <w:pStyle w:val="ListParagraph"/>
        <w:numPr>
          <w:ilvl w:val="0"/>
          <w:numId w:val="19"/>
        </w:numPr>
        <w:spacing w:after="0" w:line="240" w:lineRule="auto"/>
        <w:rPr>
          <w:rFonts w:ascii="Times New Roman" w:hAnsi="Times New Roman" w:cs="Times New Roman"/>
        </w:rPr>
      </w:pPr>
      <w:r w:rsidRPr="00B646D3">
        <w:rPr>
          <w:rFonts w:ascii="Times New Roman" w:hAnsi="Times New Roman" w:cs="Times New Roman"/>
        </w:rPr>
        <w:t>Collaborate, align, and encourage efforts of organizations with shared visions to improve transitions across the care continuum.</w:t>
      </w:r>
      <w:r w:rsidRPr="00B646D3">
        <w:rPr>
          <w:rFonts w:ascii="Times New Roman" w:hAnsi="Times New Roman" w:cs="Times New Roman"/>
        </w:rPr>
        <w:tab/>
      </w:r>
    </w:p>
    <w:p w14:paraId="31AADAF3" w14:textId="35C1BEA6" w:rsidR="00B646D3" w:rsidRPr="00CF1367" w:rsidRDefault="00B646D3" w:rsidP="00B646D3">
      <w:pPr>
        <w:pStyle w:val="ListParagraph"/>
        <w:numPr>
          <w:ilvl w:val="0"/>
          <w:numId w:val="19"/>
        </w:numPr>
        <w:spacing w:after="0" w:line="240" w:lineRule="auto"/>
        <w:rPr>
          <w:rFonts w:ascii="Times New Roman" w:hAnsi="Times New Roman" w:cs="Times New Roman"/>
        </w:rPr>
      </w:pPr>
      <w:r w:rsidRPr="00CF1367">
        <w:rPr>
          <w:rFonts w:ascii="Times New Roman" w:hAnsi="Times New Roman" w:cs="Times New Roman"/>
        </w:rPr>
        <w:t>Select interventions to solve problems, identify measures of success (process and outcome measures), collect data</w:t>
      </w:r>
      <w:r w:rsidR="005E664C" w:rsidRPr="00CF1367">
        <w:rPr>
          <w:rFonts w:ascii="Times New Roman" w:hAnsi="Times New Roman" w:cs="Times New Roman"/>
        </w:rPr>
        <w:t>,</w:t>
      </w:r>
      <w:r w:rsidRPr="00CF1367">
        <w:rPr>
          <w:rFonts w:ascii="Times New Roman" w:hAnsi="Times New Roman" w:cs="Times New Roman"/>
        </w:rPr>
        <w:t xml:space="preserve"> and report results to the Collaborative members.</w:t>
      </w:r>
    </w:p>
    <w:bookmarkEnd w:id="1"/>
    <w:p w14:paraId="0FEA7F54" w14:textId="77777777" w:rsidR="00B646D3" w:rsidRPr="00B646D3" w:rsidRDefault="00B646D3" w:rsidP="00B646D3">
      <w:pPr>
        <w:pStyle w:val="Heading3"/>
      </w:pPr>
      <w:r w:rsidRPr="00B646D3">
        <w:t>Participation</w:t>
      </w:r>
    </w:p>
    <w:p w14:paraId="32237FA7" w14:textId="77777777" w:rsidR="00B646D3" w:rsidRPr="00B646D3" w:rsidRDefault="00B646D3" w:rsidP="00B646D3">
      <w:pPr>
        <w:rPr>
          <w:rFonts w:ascii="Times New Roman" w:hAnsi="Times New Roman" w:cs="Times New Roman"/>
        </w:rPr>
      </w:pPr>
      <w:r w:rsidRPr="00B646D3">
        <w:rPr>
          <w:rFonts w:ascii="Times New Roman" w:hAnsi="Times New Roman" w:cs="Times New Roman"/>
        </w:rPr>
        <w:t>As a participant member of this collaborative, we support the mission and vision of the work and will continue to improve our partnerships in the community.</w:t>
      </w:r>
    </w:p>
    <w:p w14:paraId="16E4F4C0" w14:textId="77777777" w:rsidR="00B646D3" w:rsidRPr="00B646D3" w:rsidRDefault="00B646D3" w:rsidP="00B646D3">
      <w:pPr>
        <w:pStyle w:val="Heading3"/>
      </w:pPr>
      <w:r w:rsidRPr="00B646D3">
        <w:t>Collaborative Member Signatures</w:t>
      </w:r>
    </w:p>
    <w:p w14:paraId="674BDDEC" w14:textId="77777777" w:rsidR="005E664C" w:rsidRDefault="00B646D3" w:rsidP="005E664C">
      <w:pPr>
        <w:tabs>
          <w:tab w:val="right" w:leader="underscore" w:pos="4500"/>
          <w:tab w:val="left" w:pos="4950"/>
          <w:tab w:val="right" w:leader="underscore" w:pos="9900"/>
        </w:tabs>
        <w:spacing w:after="240"/>
        <w:rPr>
          <w:rFonts w:ascii="Times New Roman" w:hAnsi="Times New Roman" w:cs="Times New Roman"/>
        </w:rPr>
      </w:pPr>
      <w:r w:rsidRPr="005E664C">
        <w:rPr>
          <w:rFonts w:ascii="Times New Roman" w:hAnsi="Times New Roman" w:cs="Times New Roman"/>
        </w:rPr>
        <w:t xml:space="preserve">Name: </w:t>
      </w:r>
      <w:r w:rsidR="005E664C">
        <w:rPr>
          <w:rFonts w:ascii="Times New Roman" w:hAnsi="Times New Roman" w:cs="Times New Roman"/>
        </w:rPr>
        <w:tab/>
      </w:r>
      <w:r w:rsidRPr="005E664C">
        <w:rPr>
          <w:rFonts w:ascii="Times New Roman" w:hAnsi="Times New Roman" w:cs="Times New Roman"/>
        </w:rPr>
        <w:tab/>
        <w:t xml:space="preserve">Title: </w:t>
      </w:r>
      <w:r w:rsidR="005E664C">
        <w:rPr>
          <w:rFonts w:ascii="Times New Roman" w:hAnsi="Times New Roman" w:cs="Times New Roman"/>
        </w:rPr>
        <w:tab/>
      </w:r>
    </w:p>
    <w:p w14:paraId="2F09CB7C" w14:textId="648D945B" w:rsidR="00B646D3" w:rsidRPr="005E664C" w:rsidRDefault="005E664C" w:rsidP="005E664C">
      <w:pPr>
        <w:tabs>
          <w:tab w:val="right" w:leader="underscore" w:pos="4500"/>
          <w:tab w:val="left" w:pos="4950"/>
          <w:tab w:val="right" w:leader="underscore" w:pos="9900"/>
        </w:tabs>
        <w:spacing w:after="240"/>
        <w:rPr>
          <w:rFonts w:ascii="Times New Roman" w:hAnsi="Times New Roman" w:cs="Times New Roman"/>
        </w:rPr>
      </w:pPr>
      <w:r>
        <w:rPr>
          <w:rFonts w:ascii="Times New Roman" w:hAnsi="Times New Roman" w:cs="Times New Roman"/>
        </w:rPr>
        <w:t>Email</w:t>
      </w:r>
      <w:r w:rsidRPr="005E664C">
        <w:rPr>
          <w:rFonts w:ascii="Times New Roman" w:hAnsi="Times New Roman" w:cs="Times New Roman"/>
        </w:rPr>
        <w:t xml:space="preserve">: </w:t>
      </w:r>
      <w:r>
        <w:rPr>
          <w:rFonts w:ascii="Times New Roman" w:hAnsi="Times New Roman" w:cs="Times New Roman"/>
        </w:rPr>
        <w:tab/>
      </w:r>
      <w:r w:rsidRPr="005E664C">
        <w:rPr>
          <w:rFonts w:ascii="Times New Roman" w:hAnsi="Times New Roman" w:cs="Times New Roman"/>
        </w:rPr>
        <w:tab/>
      </w:r>
      <w:r>
        <w:rPr>
          <w:rFonts w:ascii="Times New Roman" w:hAnsi="Times New Roman" w:cs="Times New Roman"/>
        </w:rPr>
        <w:t>Organization</w:t>
      </w:r>
      <w:r w:rsidRPr="005E664C">
        <w:rPr>
          <w:rFonts w:ascii="Times New Roman" w:hAnsi="Times New Roman" w:cs="Times New Roman"/>
        </w:rPr>
        <w:t xml:space="preserve">: </w:t>
      </w:r>
      <w:r>
        <w:rPr>
          <w:rFonts w:ascii="Times New Roman" w:hAnsi="Times New Roman" w:cs="Times New Roman"/>
        </w:rPr>
        <w:tab/>
      </w:r>
    </w:p>
    <w:p w14:paraId="25D02532" w14:textId="77777777" w:rsidR="00B646D3" w:rsidRPr="005E664C" w:rsidRDefault="00B646D3" w:rsidP="005E664C">
      <w:pPr>
        <w:spacing w:after="120"/>
        <w:rPr>
          <w:rFonts w:ascii="Times New Roman" w:hAnsi="Times New Roman" w:cs="Times New Roman"/>
        </w:rPr>
      </w:pPr>
      <w:r w:rsidRPr="005E664C">
        <w:rPr>
          <w:rFonts w:ascii="Times New Roman" w:hAnsi="Times New Roman" w:cs="Times New Roman"/>
        </w:rPr>
        <w:t>Organization Type (circle one):</w:t>
      </w:r>
    </w:p>
    <w:p w14:paraId="6B9E2FC9" w14:textId="18EF7442" w:rsidR="00B646D3" w:rsidRPr="005E664C" w:rsidRDefault="00B646D3" w:rsidP="00FC3306">
      <w:pPr>
        <w:tabs>
          <w:tab w:val="left" w:pos="1440"/>
          <w:tab w:val="left" w:pos="3330"/>
          <w:tab w:val="left" w:pos="4950"/>
          <w:tab w:val="right" w:leader="underscore" w:pos="9900"/>
        </w:tabs>
        <w:rPr>
          <w:rFonts w:ascii="Times New Roman" w:hAnsi="Times New Roman" w:cs="Times New Roman"/>
        </w:rPr>
      </w:pPr>
      <w:r w:rsidRPr="005E664C">
        <w:rPr>
          <w:rFonts w:ascii="Times New Roman" w:hAnsi="Times New Roman" w:cs="Times New Roman"/>
        </w:rPr>
        <w:t>Hospital</w:t>
      </w:r>
      <w:r w:rsidRPr="005E664C">
        <w:rPr>
          <w:rFonts w:ascii="Times New Roman" w:hAnsi="Times New Roman" w:cs="Times New Roman"/>
        </w:rPr>
        <w:tab/>
        <w:t>Nursing Home</w:t>
      </w:r>
      <w:r w:rsidRPr="005E664C">
        <w:rPr>
          <w:rFonts w:ascii="Times New Roman" w:hAnsi="Times New Roman" w:cs="Times New Roman"/>
        </w:rPr>
        <w:tab/>
      </w:r>
      <w:proofErr w:type="spellStart"/>
      <w:r w:rsidRPr="005E664C">
        <w:rPr>
          <w:rFonts w:ascii="Times New Roman" w:hAnsi="Times New Roman" w:cs="Times New Roman"/>
        </w:rPr>
        <w:t>Home</w:t>
      </w:r>
      <w:proofErr w:type="spellEnd"/>
      <w:r w:rsidRPr="005E664C">
        <w:rPr>
          <w:rFonts w:ascii="Times New Roman" w:hAnsi="Times New Roman" w:cs="Times New Roman"/>
        </w:rPr>
        <w:t xml:space="preserve"> Health</w:t>
      </w:r>
      <w:r w:rsidRPr="005E664C">
        <w:rPr>
          <w:rFonts w:ascii="Times New Roman" w:hAnsi="Times New Roman" w:cs="Times New Roman"/>
        </w:rPr>
        <w:tab/>
        <w:t xml:space="preserve">Other: </w:t>
      </w:r>
      <w:r w:rsidR="005E664C">
        <w:rPr>
          <w:rFonts w:ascii="Times New Roman" w:hAnsi="Times New Roman" w:cs="Times New Roman"/>
        </w:rPr>
        <w:tab/>
      </w:r>
    </w:p>
    <w:p w14:paraId="7E50906A" w14:textId="6AA6E28A" w:rsidR="0038276D" w:rsidRPr="005E664C" w:rsidRDefault="005E664C" w:rsidP="00E86083">
      <w:pPr>
        <w:tabs>
          <w:tab w:val="right" w:leader="underscore" w:pos="4500"/>
          <w:tab w:val="left" w:pos="4950"/>
          <w:tab w:val="right" w:leader="underscore" w:pos="9900"/>
        </w:tabs>
        <w:spacing w:before="240" w:after="240"/>
        <w:rPr>
          <w:rFonts w:ascii="Times New Roman" w:hAnsi="Times New Roman" w:cs="Times New Roman"/>
        </w:rPr>
      </w:pPr>
      <w:r>
        <w:rPr>
          <w:rFonts w:ascii="Times New Roman" w:hAnsi="Times New Roman" w:cs="Times New Roman"/>
        </w:rPr>
        <w:t>Signature</w:t>
      </w:r>
      <w:r w:rsidRPr="005E664C">
        <w:rPr>
          <w:rFonts w:ascii="Times New Roman" w:hAnsi="Times New Roman" w:cs="Times New Roman"/>
        </w:rPr>
        <w:t xml:space="preserve">: </w:t>
      </w:r>
      <w:r>
        <w:rPr>
          <w:rFonts w:ascii="Times New Roman" w:hAnsi="Times New Roman" w:cs="Times New Roman"/>
        </w:rPr>
        <w:tab/>
      </w:r>
      <w:r w:rsidRPr="005E664C">
        <w:rPr>
          <w:rFonts w:ascii="Times New Roman" w:hAnsi="Times New Roman" w:cs="Times New Roman"/>
        </w:rPr>
        <w:tab/>
      </w:r>
      <w:r>
        <w:rPr>
          <w:rFonts w:ascii="Times New Roman" w:hAnsi="Times New Roman" w:cs="Times New Roman"/>
        </w:rPr>
        <w:t>Date</w:t>
      </w:r>
      <w:r w:rsidRPr="005E664C">
        <w:rPr>
          <w:rFonts w:ascii="Times New Roman" w:hAnsi="Times New Roman" w:cs="Times New Roman"/>
        </w:rPr>
        <w:t xml:space="preserve">: </w:t>
      </w:r>
      <w:r>
        <w:rPr>
          <w:rFonts w:ascii="Times New Roman" w:hAnsi="Times New Roman" w:cs="Times New Roman"/>
        </w:rPr>
        <w:tab/>
      </w:r>
      <w:r w:rsidR="00982CC0" w:rsidRPr="005E664C">
        <w:rPr>
          <w:rFonts w:asciiTheme="minorHAnsi" w:hAnsiTheme="minorHAnsi" w:cstheme="minorHAnsi"/>
          <w:noProof/>
          <w:sz w:val="18"/>
          <w:szCs w:val="18"/>
        </w:rPr>
        <mc:AlternateContent>
          <mc:Choice Requires="wps">
            <w:drawing>
              <wp:anchor distT="0" distB="0" distL="114300" distR="114300" simplePos="0" relativeHeight="251659264" behindDoc="0" locked="0" layoutInCell="1" allowOverlap="1" wp14:anchorId="7ADEB5F6" wp14:editId="517C1C49">
                <wp:simplePos x="0" y="0"/>
                <wp:positionH relativeFrom="margin">
                  <wp:align>right</wp:align>
                </wp:positionH>
                <wp:positionV relativeFrom="bottomMargin">
                  <wp:posOffset>-200602</wp:posOffset>
                </wp:positionV>
                <wp:extent cx="6469811" cy="414655"/>
                <wp:effectExtent l="0" t="0" r="0" b="444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69811" cy="414655"/>
                        </a:xfrm>
                        <a:prstGeom prst="rect">
                          <a:avLst/>
                        </a:prstGeom>
                        <a:noFill/>
                        <a:ln w="6350">
                          <a:noFill/>
                        </a:ln>
                      </wps:spPr>
                      <wps:txbx>
                        <w:txbxContent>
                          <w:p w14:paraId="4A9B502C" w14:textId="3D30D3E8" w:rsidR="006E0C7B" w:rsidRDefault="006E0C7B" w:rsidP="006E0C7B">
                            <w:pPr>
                              <w:rPr>
                                <w:rFonts w:asciiTheme="minorHAnsi" w:eastAsiaTheme="minorHAnsi" w:hAnsiTheme="minorHAnsi" w:cstheme="minorHAnsi"/>
                                <w:sz w:val="12"/>
                                <w:szCs w:val="12"/>
                                <w:lang w:bidi="ar-SA"/>
                              </w:rPr>
                            </w:pPr>
                            <w:r>
                              <w:rPr>
                                <w:rFonts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99203B" w:rsidRPr="0099203B">
                              <w:rPr>
                                <w:rFonts w:cstheme="minorHAnsi"/>
                                <w:sz w:val="12"/>
                                <w:szCs w:val="12"/>
                              </w:rPr>
                              <w:t>XS-HQIC-RDM-12212021-32</w:t>
                            </w:r>
                          </w:p>
                          <w:p w14:paraId="435F900F" w14:textId="77777777" w:rsidR="006E0C7B" w:rsidRDefault="006E0C7B" w:rsidP="006E0C7B">
                            <w:pPr>
                              <w:spacing w:line="216" w:lineRule="auto"/>
                              <w:rPr>
                                <w:rFonts w:cstheme="minorBidi"/>
                                <w:sz w:val="12"/>
                                <w:szCs w:val="12"/>
                              </w:rPr>
                            </w:pPr>
                          </w:p>
                          <w:p w14:paraId="442674C1" w14:textId="77777777" w:rsidR="006E0C7B" w:rsidRDefault="006E0C7B" w:rsidP="006E0C7B">
                            <w:pPr>
                              <w:spacing w:line="216" w:lineRule="auto"/>
                              <w:rPr>
                                <w:sz w:val="12"/>
                                <w:szCs w:val="12"/>
                              </w:rPr>
                            </w:pPr>
                          </w:p>
                          <w:p w14:paraId="1259D9C5" w14:textId="77777777" w:rsidR="006E0C7B" w:rsidRPr="008474C9" w:rsidRDefault="006E0C7B" w:rsidP="006E0C7B">
                            <w:pPr>
                              <w:spacing w:line="216" w:lineRule="auto"/>
                              <w:rPr>
                                <w:sz w:val="12"/>
                                <w:szCs w:val="12"/>
                              </w:rPr>
                            </w:pPr>
                          </w:p>
                          <w:p w14:paraId="1CEB3AD6" w14:textId="7E061688" w:rsidR="00982CC0" w:rsidRPr="008474C9" w:rsidRDefault="00982CC0" w:rsidP="00982CC0">
                            <w:pPr>
                              <w:spacing w:line="216" w:lineRule="auto"/>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EB5F6" id="_x0000_t202" coordsize="21600,21600" o:spt="202" path="m,l,21600r21600,l21600,xe">
                <v:stroke joinstyle="miter"/>
                <v:path gradientshapeok="t" o:connecttype="rect"/>
              </v:shapetype>
              <v:shape id="Text Box 14" o:spid="_x0000_s1026" type="#_x0000_t202" alt="&quot;&quot;" style="position:absolute;margin-left:458.25pt;margin-top:-15.8pt;width:509.45pt;height:32.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" filled="f" stroked="f" strokeweight=".5pt">
                <v:textbox>
                  <w:txbxContent>
                    <w:p w14:paraId="4A9B502C" w14:textId="3D30D3E8" w:rsidR="006E0C7B" w:rsidRDefault="006E0C7B" w:rsidP="006E0C7B">
                      <w:pPr>
                        <w:rPr>
                          <w:rFonts w:asciiTheme="minorHAnsi" w:eastAsiaTheme="minorHAnsi" w:hAnsiTheme="minorHAnsi" w:cstheme="minorHAnsi"/>
                          <w:sz w:val="12"/>
                          <w:szCs w:val="12"/>
                          <w:lang w:bidi="ar-SA"/>
                        </w:rPr>
                      </w:pPr>
                      <w:r>
                        <w:rPr>
                          <w:rFonts w:cstheme="minorHAnsi"/>
                          <w:sz w:val="12"/>
                          <w:szCs w:val="12"/>
                        </w:rPr>
                        <w:t xml:space="preserve">This material was prepared by Health Services Advisory Group (HSAG), a Hospital Quality Improvement Contractor (HQIC)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99203B" w:rsidRPr="0099203B">
                        <w:rPr>
                          <w:rFonts w:cstheme="minorHAnsi"/>
                          <w:sz w:val="12"/>
                          <w:szCs w:val="12"/>
                        </w:rPr>
                        <w:t>XS-HQIC-RDM-12212021-32</w:t>
                      </w:r>
                    </w:p>
                    <w:p w14:paraId="435F900F" w14:textId="77777777" w:rsidR="006E0C7B" w:rsidRDefault="006E0C7B" w:rsidP="006E0C7B">
                      <w:pPr>
                        <w:spacing w:line="216" w:lineRule="auto"/>
                        <w:rPr>
                          <w:rFonts w:cstheme="minorBidi"/>
                          <w:sz w:val="12"/>
                          <w:szCs w:val="12"/>
                        </w:rPr>
                      </w:pPr>
                    </w:p>
                    <w:p w14:paraId="442674C1" w14:textId="77777777" w:rsidR="006E0C7B" w:rsidRDefault="006E0C7B" w:rsidP="006E0C7B">
                      <w:pPr>
                        <w:spacing w:line="216" w:lineRule="auto"/>
                        <w:rPr>
                          <w:sz w:val="12"/>
                          <w:szCs w:val="12"/>
                        </w:rPr>
                      </w:pPr>
                    </w:p>
                    <w:p w14:paraId="1259D9C5" w14:textId="77777777" w:rsidR="006E0C7B" w:rsidRPr="008474C9" w:rsidRDefault="006E0C7B" w:rsidP="006E0C7B">
                      <w:pPr>
                        <w:spacing w:line="216" w:lineRule="auto"/>
                        <w:rPr>
                          <w:sz w:val="12"/>
                          <w:szCs w:val="12"/>
                        </w:rPr>
                      </w:pPr>
                    </w:p>
                    <w:p w14:paraId="1CEB3AD6" w14:textId="7E061688" w:rsidR="00982CC0" w:rsidRPr="008474C9" w:rsidRDefault="00982CC0" w:rsidP="00982CC0">
                      <w:pPr>
                        <w:spacing w:line="216" w:lineRule="auto"/>
                        <w:rPr>
                          <w:sz w:val="12"/>
                          <w:szCs w:val="12"/>
                        </w:rPr>
                      </w:pPr>
                    </w:p>
                  </w:txbxContent>
                </v:textbox>
                <w10:wrap anchorx="margin" anchory="margin"/>
              </v:shape>
            </w:pict>
          </mc:Fallback>
        </mc:AlternateContent>
      </w:r>
    </w:p>
    <w:sectPr w:rsidR="0038276D" w:rsidRPr="005E664C" w:rsidSect="006E0C7B">
      <w:headerReference w:type="default" r:id="rId9"/>
      <w:footerReference w:type="default" r:id="rId10"/>
      <w:pgSz w:w="12240" w:h="15840" w:code="1"/>
      <w:pgMar w:top="1872"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01144" w14:textId="77777777" w:rsidR="005B49C9" w:rsidRDefault="005B49C9" w:rsidP="00383899">
      <w:r>
        <w:separator/>
      </w:r>
    </w:p>
  </w:endnote>
  <w:endnote w:type="continuationSeparator" w:id="0">
    <w:p w14:paraId="53956645" w14:textId="77777777" w:rsidR="005B49C9" w:rsidRDefault="005B49C9" w:rsidP="0038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7D627964" w14:textId="77777777"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105944">
          <w:rPr>
            <w:noProof/>
          </w:rPr>
          <w:t>1</w:t>
        </w:r>
        <w:r w:rsidRPr="00D75E48">
          <w:fldChar w:fldCharType="end"/>
        </w:r>
        <w:r w:rsidRPr="00D75E48">
          <w:t xml:space="preserve"> </w:t>
        </w:r>
      </w:p>
    </w:sdtContent>
  </w:sdt>
  <w:p w14:paraId="45D7EE29"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2572" w14:textId="77777777" w:rsidR="005B49C9" w:rsidRDefault="005B49C9" w:rsidP="00383899">
      <w:r>
        <w:separator/>
      </w:r>
    </w:p>
  </w:footnote>
  <w:footnote w:type="continuationSeparator" w:id="0">
    <w:p w14:paraId="001644F2" w14:textId="77777777" w:rsidR="005B49C9" w:rsidRDefault="005B49C9" w:rsidP="00383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jc w:val="center"/>
      <w:tblInd w:w="0" w:type="dxa"/>
      <w:tblBorders>
        <w:top w:val="single" w:sz="36" w:space="0" w:color="F79548" w:themeColor="accent2"/>
        <w:left w:val="none" w:sz="0" w:space="0" w:color="auto"/>
        <w:bottom w:val="none" w:sz="0" w:space="0" w:color="auto"/>
        <w:right w:val="none" w:sz="0" w:space="0" w:color="auto"/>
        <w:insideH w:val="none" w:sz="0" w:space="0" w:color="auto"/>
        <w:insideV w:val="none" w:sz="0" w:space="0" w:color="auto"/>
      </w:tblBorders>
      <w:tblCellMar>
        <w:top w:w="144" w:type="dxa"/>
        <w:left w:w="0" w:type="dxa"/>
        <w:right w:w="0" w:type="dxa"/>
      </w:tblCellMar>
      <w:tblLook w:val="04A0" w:firstRow="1" w:lastRow="0" w:firstColumn="1" w:lastColumn="0" w:noHBand="0" w:noVBand="1"/>
      <w:tblCaption w:val="HSAG HQIC header"/>
      <w:tblDescription w:val="HSAG HQIC header"/>
    </w:tblPr>
    <w:tblGrid>
      <w:gridCol w:w="3577"/>
      <w:gridCol w:w="3044"/>
      <w:gridCol w:w="3459"/>
    </w:tblGrid>
    <w:tr w:rsidR="006E0C7B" w14:paraId="230B9436" w14:textId="77777777" w:rsidTr="00523EBA">
      <w:trPr>
        <w:trHeight w:val="792"/>
        <w:tblHeader/>
        <w:jc w:val="center"/>
      </w:trPr>
      <w:tc>
        <w:tcPr>
          <w:tcW w:w="3685" w:type="dxa"/>
          <w:tcBorders>
            <w:top w:val="single" w:sz="36" w:space="0" w:color="F79548" w:themeColor="accent2"/>
            <w:left w:val="nil"/>
            <w:bottom w:val="nil"/>
            <w:right w:val="nil"/>
          </w:tcBorders>
          <w:vAlign w:val="center"/>
          <w:hideMark/>
        </w:tcPr>
        <w:p w14:paraId="21302B87" w14:textId="77777777" w:rsidR="006E0C7B" w:rsidRDefault="006E0C7B" w:rsidP="006E0C7B">
          <w:pPr>
            <w:rPr>
              <w:rFonts w:asciiTheme="minorHAnsi" w:eastAsiaTheme="minorHAnsi" w:hAnsiTheme="minorHAnsi" w:cstheme="minorBidi"/>
              <w:sz w:val="10"/>
              <w:szCs w:val="10"/>
              <w:lang w:bidi="ar-SA"/>
            </w:rPr>
          </w:pPr>
          <w:bookmarkStart w:id="6" w:name="_Hlk90301395"/>
          <w:r>
            <w:rPr>
              <w:noProof/>
              <w:sz w:val="10"/>
              <w:szCs w:val="10"/>
            </w:rPr>
            <w:drawing>
              <wp:inline distT="0" distB="0" distL="0" distR="0" wp14:anchorId="0E41923E" wp14:editId="049417F6">
                <wp:extent cx="1533525" cy="485775"/>
                <wp:effectExtent l="0" t="0" r="9525" b="9525"/>
                <wp:docPr id="1" name="Picture 1" descr="HSAG HQ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G HQI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485775"/>
                        </a:xfrm>
                        <a:prstGeom prst="rect">
                          <a:avLst/>
                        </a:prstGeom>
                        <a:noFill/>
                        <a:ln>
                          <a:noFill/>
                        </a:ln>
                      </pic:spPr>
                    </pic:pic>
                  </a:graphicData>
                </a:graphic>
              </wp:inline>
            </w:drawing>
          </w:r>
        </w:p>
      </w:tc>
      <w:tc>
        <w:tcPr>
          <w:tcW w:w="3330" w:type="dxa"/>
          <w:tcBorders>
            <w:top w:val="single" w:sz="36" w:space="0" w:color="F79548" w:themeColor="accent2"/>
            <w:left w:val="nil"/>
            <w:bottom w:val="nil"/>
            <w:right w:val="nil"/>
          </w:tcBorders>
          <w:vAlign w:val="center"/>
        </w:tcPr>
        <w:p w14:paraId="5002AF29" w14:textId="77777777" w:rsidR="006E0C7B" w:rsidRDefault="006E0C7B" w:rsidP="006E0C7B"/>
      </w:tc>
      <w:tc>
        <w:tcPr>
          <w:tcW w:w="3785" w:type="dxa"/>
          <w:tcBorders>
            <w:top w:val="single" w:sz="36" w:space="0" w:color="F79548" w:themeColor="accent2"/>
            <w:left w:val="nil"/>
            <w:bottom w:val="nil"/>
            <w:right w:val="nil"/>
          </w:tcBorders>
          <w:vAlign w:val="center"/>
        </w:tcPr>
        <w:p w14:paraId="12069EED" w14:textId="77777777" w:rsidR="006E0C7B" w:rsidRDefault="006E0C7B" w:rsidP="006E0C7B">
          <w:pPr>
            <w:pStyle w:val="Header"/>
            <w:jc w:val="right"/>
          </w:pPr>
        </w:p>
      </w:tc>
      <w:bookmarkEnd w:id="6"/>
    </w:tr>
  </w:tbl>
  <w:p w14:paraId="6B682FAA" w14:textId="0A8B6862" w:rsidR="00102B23" w:rsidRPr="006E0C7B" w:rsidRDefault="00102B23">
    <w:pPr>
      <w:pStyle w:val="Heade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04582B"/>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5D433D5"/>
    <w:multiLevelType w:val="multilevel"/>
    <w:tmpl w:val="15745352"/>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8C51F27"/>
    <w:multiLevelType w:val="hybridMultilevel"/>
    <w:tmpl w:val="C5EC8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B7BC9"/>
    <w:multiLevelType w:val="hybridMultilevel"/>
    <w:tmpl w:val="E1203C7E"/>
    <w:lvl w:ilvl="0" w:tplc="85FEFBDC">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4273B"/>
    <w:multiLevelType w:val="hybridMultilevel"/>
    <w:tmpl w:val="15745352"/>
    <w:lvl w:ilvl="0" w:tplc="D814045C">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5"/>
  </w:num>
  <w:num w:numId="6">
    <w:abstractNumId w:val="6"/>
  </w:num>
  <w:num w:numId="7">
    <w:abstractNumId w:val="1"/>
  </w:num>
  <w:num w:numId="8">
    <w:abstractNumId w:val="0"/>
  </w:num>
  <w:num w:numId="9">
    <w:abstractNumId w:val="5"/>
  </w:num>
  <w:num w:numId="10">
    <w:abstractNumId w:val="6"/>
  </w:num>
  <w:num w:numId="11">
    <w:abstractNumId w:val="1"/>
  </w:num>
  <w:num w:numId="12">
    <w:abstractNumId w:val="0"/>
  </w:num>
  <w:num w:numId="13">
    <w:abstractNumId w:val="5"/>
  </w:num>
  <w:num w:numId="14">
    <w:abstractNumId w:val="6"/>
  </w:num>
  <w:num w:numId="15">
    <w:abstractNumId w:val="1"/>
  </w:num>
  <w:num w:numId="16">
    <w:abstractNumId w:val="0"/>
  </w:num>
  <w:num w:numId="17">
    <w:abstractNumId w:val="3"/>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C9"/>
    <w:rsid w:val="0000382D"/>
    <w:rsid w:val="00015252"/>
    <w:rsid w:val="00085522"/>
    <w:rsid w:val="000E08B3"/>
    <w:rsid w:val="00102B23"/>
    <w:rsid w:val="00105944"/>
    <w:rsid w:val="00107E41"/>
    <w:rsid w:val="00135A2A"/>
    <w:rsid w:val="00202028"/>
    <w:rsid w:val="00212437"/>
    <w:rsid w:val="0029543A"/>
    <w:rsid w:val="002B303E"/>
    <w:rsid w:val="002E4A97"/>
    <w:rsid w:val="00347E8E"/>
    <w:rsid w:val="003557DB"/>
    <w:rsid w:val="0038276D"/>
    <w:rsid w:val="00383899"/>
    <w:rsid w:val="00400930"/>
    <w:rsid w:val="00434831"/>
    <w:rsid w:val="004714E3"/>
    <w:rsid w:val="00493DD8"/>
    <w:rsid w:val="004B6F1E"/>
    <w:rsid w:val="004C6E4C"/>
    <w:rsid w:val="004D4D61"/>
    <w:rsid w:val="004E7CE7"/>
    <w:rsid w:val="005A18A7"/>
    <w:rsid w:val="005B4838"/>
    <w:rsid w:val="005B49C9"/>
    <w:rsid w:val="005E664C"/>
    <w:rsid w:val="00661E53"/>
    <w:rsid w:val="00693435"/>
    <w:rsid w:val="006C0ABC"/>
    <w:rsid w:val="006D19BA"/>
    <w:rsid w:val="006D48C4"/>
    <w:rsid w:val="006D6673"/>
    <w:rsid w:val="006E0C7B"/>
    <w:rsid w:val="006F7091"/>
    <w:rsid w:val="00705B63"/>
    <w:rsid w:val="0070611F"/>
    <w:rsid w:val="00711719"/>
    <w:rsid w:val="0078092C"/>
    <w:rsid w:val="007A1B35"/>
    <w:rsid w:val="007B02C2"/>
    <w:rsid w:val="007C54B2"/>
    <w:rsid w:val="007D7DCD"/>
    <w:rsid w:val="00813601"/>
    <w:rsid w:val="00862C3F"/>
    <w:rsid w:val="00880DC2"/>
    <w:rsid w:val="00880E48"/>
    <w:rsid w:val="00884A57"/>
    <w:rsid w:val="008C370C"/>
    <w:rsid w:val="008D2C47"/>
    <w:rsid w:val="008E6681"/>
    <w:rsid w:val="00903135"/>
    <w:rsid w:val="00926991"/>
    <w:rsid w:val="00937C60"/>
    <w:rsid w:val="009565A7"/>
    <w:rsid w:val="0096183A"/>
    <w:rsid w:val="00981E9D"/>
    <w:rsid w:val="00982CC0"/>
    <w:rsid w:val="0099203B"/>
    <w:rsid w:val="009F0762"/>
    <w:rsid w:val="00A06116"/>
    <w:rsid w:val="00A21EE8"/>
    <w:rsid w:val="00A4068F"/>
    <w:rsid w:val="00AA53BB"/>
    <w:rsid w:val="00AB16E6"/>
    <w:rsid w:val="00AE6367"/>
    <w:rsid w:val="00B025E4"/>
    <w:rsid w:val="00B41904"/>
    <w:rsid w:val="00B46C9D"/>
    <w:rsid w:val="00B5179B"/>
    <w:rsid w:val="00B5352E"/>
    <w:rsid w:val="00B646D3"/>
    <w:rsid w:val="00B95B8D"/>
    <w:rsid w:val="00BB2982"/>
    <w:rsid w:val="00C235B1"/>
    <w:rsid w:val="00C26643"/>
    <w:rsid w:val="00C7459F"/>
    <w:rsid w:val="00CF1367"/>
    <w:rsid w:val="00CF29DD"/>
    <w:rsid w:val="00D65E6B"/>
    <w:rsid w:val="00D75E48"/>
    <w:rsid w:val="00D77EDC"/>
    <w:rsid w:val="00D90FE2"/>
    <w:rsid w:val="00DC2E92"/>
    <w:rsid w:val="00DE2361"/>
    <w:rsid w:val="00E255B2"/>
    <w:rsid w:val="00E31506"/>
    <w:rsid w:val="00E60535"/>
    <w:rsid w:val="00E61916"/>
    <w:rsid w:val="00E86083"/>
    <w:rsid w:val="00EA548D"/>
    <w:rsid w:val="00EC6B87"/>
    <w:rsid w:val="00EE4B72"/>
    <w:rsid w:val="00EF4AF5"/>
    <w:rsid w:val="00FC20EB"/>
    <w:rsid w:val="00FC3306"/>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F6DD64"/>
  <w15:docId w15:val="{7D0B79B7-4E4C-4525-A6CA-1748056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SAG Body Text"/>
    <w:qFormat/>
    <w:rsid w:val="00982CC0"/>
    <w:pPr>
      <w:widowControl w:val="0"/>
      <w:autoSpaceDE w:val="0"/>
      <w:autoSpaceDN w:val="0"/>
      <w:spacing w:after="0" w:line="240" w:lineRule="auto"/>
    </w:pPr>
    <w:rPr>
      <w:rFonts w:ascii="Calibri" w:eastAsia="Calibri" w:hAnsi="Calibri" w:cs="Calibri"/>
      <w:lang w:bidi="en-US"/>
    </w:rPr>
  </w:style>
  <w:style w:type="paragraph" w:styleId="Heading1">
    <w:name w:val="heading 1"/>
    <w:aliases w:val="HSAG Heading 1"/>
    <w:basedOn w:val="Normal"/>
    <w:next w:val="Normal"/>
    <w:link w:val="Heading1Char"/>
    <w:uiPriority w:val="9"/>
    <w:qFormat/>
    <w:rsid w:val="004E7CE7"/>
    <w:pPr>
      <w:widowControl/>
      <w:autoSpaceDE/>
      <w:autoSpaceDN/>
      <w:spacing w:before="240"/>
      <w:jc w:val="center"/>
      <w:outlineLvl w:val="0"/>
    </w:pPr>
    <w:rPr>
      <w:rFonts w:eastAsiaTheme="minorHAnsi" w:cstheme="minorBidi"/>
      <w:b/>
      <w:sz w:val="32"/>
      <w:szCs w:val="44"/>
      <w:lang w:bidi="ar-SA"/>
    </w:rPr>
  </w:style>
  <w:style w:type="paragraph" w:styleId="Heading2">
    <w:name w:val="heading 2"/>
    <w:aliases w:val="HSAG Heading 2"/>
    <w:basedOn w:val="Normal"/>
    <w:next w:val="Normal"/>
    <w:link w:val="Heading2Char"/>
    <w:uiPriority w:val="9"/>
    <w:unhideWhenUsed/>
    <w:qFormat/>
    <w:rsid w:val="004E7CE7"/>
    <w:pPr>
      <w:widowControl/>
      <w:autoSpaceDE/>
      <w:autoSpaceDN/>
      <w:spacing w:before="240" w:after="120"/>
      <w:outlineLvl w:val="1"/>
    </w:pPr>
    <w:rPr>
      <w:rFonts w:eastAsiaTheme="minorHAnsi" w:cs="Times New Roman"/>
      <w:b/>
      <w:color w:val="00549E" w:themeColor="text2"/>
      <w:sz w:val="28"/>
      <w:szCs w:val="28"/>
      <w:lang w:bidi="ar-SA"/>
    </w:rPr>
  </w:style>
  <w:style w:type="paragraph" w:styleId="Heading3">
    <w:name w:val="heading 3"/>
    <w:aliases w:val="HSAG Heading 3"/>
    <w:basedOn w:val="Normal"/>
    <w:next w:val="Normal"/>
    <w:link w:val="Heading3Char"/>
    <w:uiPriority w:val="9"/>
    <w:unhideWhenUsed/>
    <w:qFormat/>
    <w:rsid w:val="004E7CE7"/>
    <w:pPr>
      <w:keepNext/>
      <w:keepLines/>
      <w:widowControl/>
      <w:autoSpaceDE/>
      <w:autoSpaceDN/>
      <w:spacing w:before="240" w:after="120"/>
      <w:outlineLvl w:val="2"/>
    </w:pPr>
    <w:rPr>
      <w:rFonts w:eastAsiaTheme="majorEastAsia" w:cstheme="majorBidi"/>
      <w:b/>
      <w:bCs/>
      <w:lang w:bidi="ar-SA"/>
    </w:rPr>
  </w:style>
  <w:style w:type="paragraph" w:styleId="Heading4">
    <w:name w:val="heading 4"/>
    <w:basedOn w:val="Normal"/>
    <w:next w:val="Normal"/>
    <w:link w:val="Heading4Char"/>
    <w:uiPriority w:val="9"/>
    <w:unhideWhenUsed/>
    <w:rsid w:val="0078092C"/>
    <w:pPr>
      <w:keepNext/>
      <w:keepLines/>
      <w:widowControl/>
      <w:autoSpaceDE/>
      <w:autoSpaceDN/>
      <w:spacing w:before="240" w:after="120"/>
      <w:outlineLvl w:val="3"/>
    </w:pPr>
    <w:rPr>
      <w:rFonts w:eastAsiaTheme="majorEastAsia" w:cstheme="majorBidi"/>
      <w:b/>
      <w:bCs/>
      <w:i/>
      <w:iCs/>
      <w:lang w:bidi="ar-SA"/>
    </w:rPr>
  </w:style>
  <w:style w:type="paragraph" w:styleId="Heading5">
    <w:name w:val="heading 5"/>
    <w:basedOn w:val="Normal"/>
    <w:next w:val="Normal"/>
    <w:link w:val="Heading5Char"/>
    <w:uiPriority w:val="9"/>
    <w:unhideWhenUsed/>
    <w:rsid w:val="0078092C"/>
    <w:pPr>
      <w:keepNext/>
      <w:keepLines/>
      <w:widowControl/>
      <w:autoSpaceDE/>
      <w:autoSpaceDN/>
      <w:spacing w:before="240" w:after="120"/>
      <w:outlineLvl w:val="4"/>
    </w:pPr>
    <w:rPr>
      <w:rFonts w:eastAsiaTheme="majorEastAsia" w:cstheme="majorBidi"/>
      <w:lang w:bidi="ar-SA"/>
    </w:rPr>
  </w:style>
  <w:style w:type="paragraph" w:styleId="Heading6">
    <w:name w:val="heading 6"/>
    <w:basedOn w:val="Normal"/>
    <w:next w:val="Normal"/>
    <w:link w:val="Heading6Char"/>
    <w:uiPriority w:val="9"/>
    <w:unhideWhenUsed/>
    <w:rsid w:val="00015252"/>
    <w:pPr>
      <w:keepNext/>
      <w:keepLines/>
      <w:widowControl/>
      <w:autoSpaceDE/>
      <w:autoSpaceDN/>
      <w:spacing w:after="120"/>
      <w:outlineLvl w:val="5"/>
    </w:pPr>
    <w:rPr>
      <w:rFonts w:eastAsiaTheme="majorEastAsia" w:cstheme="majorBidi"/>
      <w:i/>
      <w:iCs/>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3899"/>
    <w:pPr>
      <w:widowControl/>
      <w:tabs>
        <w:tab w:val="center" w:pos="4680"/>
        <w:tab w:val="right" w:pos="9360"/>
      </w:tabs>
      <w:autoSpaceDE/>
      <w:autoSpaceDN/>
    </w:pPr>
    <w:rPr>
      <w:rFonts w:ascii="Times New Roman" w:eastAsiaTheme="minorHAnsi" w:hAnsi="Times New Roman" w:cstheme="minorBidi"/>
      <w:lang w:bidi="ar-SA"/>
    </w:rPr>
  </w:style>
  <w:style w:type="character" w:customStyle="1" w:styleId="HeaderChar">
    <w:name w:val="Header Char"/>
    <w:basedOn w:val="DefaultParagraphFont"/>
    <w:link w:val="Header"/>
    <w:rsid w:val="00383899"/>
  </w:style>
  <w:style w:type="paragraph" w:styleId="Footer">
    <w:name w:val="footer"/>
    <w:basedOn w:val="Normal"/>
    <w:link w:val="FooterChar"/>
    <w:uiPriority w:val="99"/>
    <w:unhideWhenUsed/>
    <w:rsid w:val="00FE0B13"/>
    <w:pPr>
      <w:widowControl/>
      <w:pBdr>
        <w:top w:val="single" w:sz="4" w:space="1" w:color="auto"/>
      </w:pBdr>
      <w:tabs>
        <w:tab w:val="center" w:pos="4680"/>
        <w:tab w:val="right" w:pos="9360"/>
      </w:tabs>
      <w:autoSpaceDE/>
      <w:autoSpaceDN/>
      <w:jc w:val="right"/>
    </w:pPr>
    <w:rPr>
      <w:rFonts w:eastAsiaTheme="minorHAnsi" w:cstheme="minorBidi"/>
      <w:sz w:val="20"/>
      <w:lang w:bidi="ar-SA"/>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widowControl/>
      <w:autoSpaceDE/>
      <w:autoSpaceDN/>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59"/>
    <w:rsid w:val="000E08B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widowControl/>
      <w:autoSpaceDE/>
      <w:autoSpaceDN/>
      <w:spacing w:after="120"/>
      <w:ind w:left="432" w:right="432"/>
    </w:pPr>
    <w:rPr>
      <w:rFonts w:ascii="Times New Roman" w:eastAsiaTheme="minorHAnsi" w:hAnsi="Times New Roman" w:cstheme="minorBidi"/>
      <w:i/>
      <w:iCs/>
      <w:color w:val="000000" w:themeColor="text1"/>
      <w:lang w:bidi="ar-SA"/>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0E08B3"/>
    <w:pPr>
      <w:widowControl/>
      <w:numPr>
        <w:numId w:val="13"/>
      </w:numPr>
      <w:autoSpaceDE/>
      <w:autoSpaceDN/>
      <w:spacing w:after="60"/>
      <w:contextualSpacing/>
    </w:pPr>
    <w:rPr>
      <w:rFonts w:ascii="Times New Roman" w:eastAsia="Times New Roman" w:hAnsi="Times New Roman" w:cs="Times New Roman"/>
      <w:lang w:bidi="ar-SA"/>
    </w:rPr>
  </w:style>
  <w:style w:type="paragraph" w:customStyle="1" w:styleId="HSAGBullets2">
    <w:name w:val="HSAG Bullets 2"/>
    <w:basedOn w:val="HSAGBullets"/>
    <w:qFormat/>
    <w:rsid w:val="004E7CE7"/>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widowControl/>
      <w:autoSpaceDE/>
      <w:autoSpaceDN/>
      <w:spacing w:before="60" w:after="60"/>
    </w:pPr>
    <w:rPr>
      <w:rFonts w:ascii="Times New Roman" w:eastAsiaTheme="minorHAnsi" w:hAnsi="Times New Roman" w:cs="Times New Roman"/>
      <w:color w:val="000000" w:themeColor="text1"/>
      <w:sz w:val="20"/>
      <w:szCs w:val="20"/>
      <w:lang w:bidi="ar-SA"/>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styleId="ListParagraph">
    <w:name w:val="List Paragraph"/>
    <w:basedOn w:val="Normal"/>
    <w:uiPriority w:val="34"/>
    <w:qFormat/>
    <w:rsid w:val="00B646D3"/>
    <w:pPr>
      <w:widowControl/>
      <w:autoSpaceDE/>
      <w:autoSpaceDN/>
      <w:spacing w:after="160" w:line="259" w:lineRule="auto"/>
      <w:ind w:left="720"/>
      <w:contextualSpacing/>
    </w:pPr>
    <w:rPr>
      <w:rFonts w:asciiTheme="minorHAnsi" w:eastAsiaTheme="minorHAnsi" w:hAnsiTheme="minorHAnsi" w:cstheme="minorBidi"/>
      <w:lang w:bidi="ar-SA"/>
    </w:rPr>
  </w:style>
  <w:style w:type="character" w:styleId="Hyperlink">
    <w:name w:val="Hyperlink"/>
    <w:basedOn w:val="DefaultParagraphFont"/>
    <w:uiPriority w:val="99"/>
    <w:unhideWhenUsed/>
    <w:rsid w:val="007C54B2"/>
    <w:rPr>
      <w:color w:val="0000FF" w:themeColor="hyperlink"/>
      <w:u w:val="single"/>
    </w:rPr>
  </w:style>
  <w:style w:type="character" w:styleId="UnresolvedMention">
    <w:name w:val="Unresolved Mention"/>
    <w:basedOn w:val="DefaultParagraphFont"/>
    <w:uiPriority w:val="99"/>
    <w:rsid w:val="007C54B2"/>
    <w:rPr>
      <w:color w:val="605E5C"/>
      <w:shd w:val="clear" w:color="auto" w:fill="E1DFDD"/>
    </w:rPr>
  </w:style>
  <w:style w:type="table" w:styleId="TableGridLight">
    <w:name w:val="Grid Table Light"/>
    <w:basedOn w:val="TableNormal"/>
    <w:uiPriority w:val="40"/>
    <w:rsid w:val="006E0C7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hsag.com/cc-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C778-CA12-6D49-A34F-5D66F52B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Post-Acute Collaborative (PAC) Charter</vt:lpstr>
    </vt:vector>
  </TitlesOfParts>
  <Company>Health Services Advisory Group</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Post-Acute Collaborative (PAC) Charter</dc:title>
  <dc:subject>Post-Acute Collaborative (PAC) Charter</dc:subject>
  <dc:creator>HSAG HQIC</dc:creator>
  <cp:keywords>PAC, charter, post-acute</cp:keywords>
  <cp:lastModifiedBy>JoLynn Hinger</cp:lastModifiedBy>
  <cp:revision>12</cp:revision>
  <cp:lastPrinted>2014-07-03T16:53:00Z</cp:lastPrinted>
  <dcterms:created xsi:type="dcterms:W3CDTF">2021-12-09T22:48:00Z</dcterms:created>
  <dcterms:modified xsi:type="dcterms:W3CDTF">2022-01-07T16:18:00Z</dcterms:modified>
</cp:coreProperties>
</file>