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96" w:type="dxa"/>
        <w:jc w:val="center"/>
        <w:tblLook w:val="06A0" w:firstRow="1" w:lastRow="0" w:firstColumn="1" w:lastColumn="0" w:noHBand="1" w:noVBand="1"/>
      </w:tblPr>
      <w:tblGrid>
        <w:gridCol w:w="2795"/>
        <w:gridCol w:w="3161"/>
        <w:gridCol w:w="3161"/>
        <w:gridCol w:w="3162"/>
        <w:gridCol w:w="1296"/>
        <w:gridCol w:w="1376"/>
        <w:gridCol w:w="1299"/>
        <w:gridCol w:w="1246"/>
      </w:tblGrid>
      <w:tr w:rsidR="007C45B1" w:rsidRPr="008F650C" w:rsidTr="001A0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7496" w:type="dxa"/>
            <w:gridSpan w:val="8"/>
            <w:shd w:val="clear" w:color="auto" w:fill="1F527D" w:themeFill="accent1" w:themeFillShade="80"/>
          </w:tcPr>
          <w:p w:rsidR="007C45B1" w:rsidRPr="00F578A9" w:rsidRDefault="007C45B1" w:rsidP="00C25412">
            <w:pPr>
              <w:pStyle w:val="HSAGTableHeading"/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  <w:r w:rsidRPr="00F578A9">
              <w:rPr>
                <w:rFonts w:ascii="Arial" w:hAnsi="Arial" w:cs="Arial"/>
                <w:sz w:val="32"/>
                <w:szCs w:val="32"/>
              </w:rPr>
              <w:t>Failure Modes and Effects Analysis</w:t>
            </w:r>
          </w:p>
        </w:tc>
      </w:tr>
      <w:tr w:rsidR="007C45B1" w:rsidRPr="008F650C" w:rsidTr="001A0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2795" w:type="dxa"/>
            <w:shd w:val="clear" w:color="auto" w:fill="DFECF7" w:themeFill="accent1" w:themeFillTint="33"/>
            <w:vAlign w:val="center"/>
          </w:tcPr>
          <w:p w:rsidR="007C45B1" w:rsidRPr="009F6FC2" w:rsidRDefault="007C45B1" w:rsidP="00C25412">
            <w:pPr>
              <w:spacing w:before="40" w:after="2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9F6FC2">
              <w:rPr>
                <w:color w:val="000000" w:themeColor="text1"/>
                <w:sz w:val="24"/>
                <w:szCs w:val="24"/>
              </w:rPr>
              <w:t>Sub-processes</w:t>
            </w:r>
          </w:p>
        </w:tc>
        <w:tc>
          <w:tcPr>
            <w:tcW w:w="3161" w:type="dxa"/>
            <w:shd w:val="clear" w:color="auto" w:fill="DFECF7" w:themeFill="accent1" w:themeFillTint="33"/>
            <w:vAlign w:val="center"/>
          </w:tcPr>
          <w:p w:rsidR="007C45B1" w:rsidRPr="009F6FC2" w:rsidRDefault="007C45B1" w:rsidP="00C25412">
            <w:pPr>
              <w:spacing w:before="40" w:after="2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9F6FC2">
              <w:rPr>
                <w:color w:val="000000" w:themeColor="text1"/>
                <w:sz w:val="24"/>
                <w:szCs w:val="24"/>
              </w:rPr>
              <w:t>Failure Modes</w:t>
            </w:r>
          </w:p>
        </w:tc>
        <w:tc>
          <w:tcPr>
            <w:tcW w:w="3161" w:type="dxa"/>
            <w:shd w:val="clear" w:color="auto" w:fill="DFECF7" w:themeFill="accent1" w:themeFillTint="33"/>
            <w:vAlign w:val="center"/>
          </w:tcPr>
          <w:p w:rsidR="007C45B1" w:rsidRPr="009F6FC2" w:rsidRDefault="007C45B1" w:rsidP="00C25412">
            <w:pPr>
              <w:spacing w:before="40" w:after="2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9F6FC2">
              <w:rPr>
                <w:color w:val="000000" w:themeColor="text1"/>
                <w:sz w:val="24"/>
                <w:szCs w:val="24"/>
              </w:rPr>
              <w:t>Failure Causes</w:t>
            </w:r>
          </w:p>
        </w:tc>
        <w:tc>
          <w:tcPr>
            <w:tcW w:w="3162" w:type="dxa"/>
            <w:shd w:val="clear" w:color="auto" w:fill="DFECF7" w:themeFill="accent1" w:themeFillTint="33"/>
            <w:vAlign w:val="center"/>
          </w:tcPr>
          <w:p w:rsidR="007C45B1" w:rsidRPr="009F6FC2" w:rsidRDefault="007C45B1" w:rsidP="00C25412">
            <w:pPr>
              <w:spacing w:before="40" w:after="2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9F6FC2">
              <w:rPr>
                <w:color w:val="000000" w:themeColor="text1"/>
                <w:sz w:val="24"/>
                <w:szCs w:val="24"/>
              </w:rPr>
              <w:t>Failure Effects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DFECF7" w:themeFill="accent1" w:themeFillTint="33"/>
            <w:vAlign w:val="center"/>
          </w:tcPr>
          <w:p w:rsidR="007C45B1" w:rsidRPr="00DB1E4E" w:rsidRDefault="007C45B1" w:rsidP="00DB1E4E">
            <w:pPr>
              <w:spacing w:before="40" w:after="2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B1E4E">
              <w:rPr>
                <w:i/>
                <w:color w:val="000000" w:themeColor="text1"/>
                <w:sz w:val="24"/>
                <w:szCs w:val="24"/>
              </w:rPr>
              <w:t>Likely to Occur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DFECF7" w:themeFill="accent1" w:themeFillTint="33"/>
            <w:vAlign w:val="center"/>
          </w:tcPr>
          <w:p w:rsidR="007C45B1" w:rsidRPr="00DB1E4E" w:rsidRDefault="007C45B1" w:rsidP="00DB1E4E">
            <w:pPr>
              <w:spacing w:before="40" w:after="2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B1E4E">
              <w:rPr>
                <w:i/>
                <w:color w:val="000000" w:themeColor="text1"/>
                <w:sz w:val="24"/>
                <w:szCs w:val="24"/>
              </w:rPr>
              <w:t>Likely to Go Undetected</w:t>
            </w:r>
          </w:p>
        </w:tc>
        <w:tc>
          <w:tcPr>
            <w:tcW w:w="1299" w:type="dxa"/>
            <w:shd w:val="clear" w:color="auto" w:fill="DFECF7" w:themeFill="accent1" w:themeFillTint="33"/>
            <w:vAlign w:val="center"/>
          </w:tcPr>
          <w:p w:rsidR="007C45B1" w:rsidRPr="00DB1E4E" w:rsidRDefault="007C45B1" w:rsidP="00DB1E4E">
            <w:pPr>
              <w:spacing w:before="40" w:after="2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B1E4E">
              <w:rPr>
                <w:i/>
                <w:color w:val="000000" w:themeColor="text1"/>
                <w:sz w:val="24"/>
                <w:szCs w:val="24"/>
              </w:rPr>
              <w:t>Amount of Damage</w:t>
            </w:r>
          </w:p>
        </w:tc>
        <w:tc>
          <w:tcPr>
            <w:tcW w:w="1246" w:type="dxa"/>
            <w:shd w:val="clear" w:color="auto" w:fill="DFECF7" w:themeFill="accent1" w:themeFillTint="33"/>
            <w:vAlign w:val="center"/>
          </w:tcPr>
          <w:p w:rsidR="007C45B1" w:rsidRDefault="007C45B1" w:rsidP="00C25412">
            <w:pPr>
              <w:spacing w:before="40" w:after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Priority</w:t>
            </w:r>
          </w:p>
          <w:p w:rsidR="007C45B1" w:rsidRPr="009F6FC2" w:rsidRDefault="007C45B1" w:rsidP="00C25412">
            <w:pPr>
              <w:spacing w:before="40" w:after="2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Ranking Number</w:t>
            </w:r>
          </w:p>
        </w:tc>
      </w:tr>
      <w:tr w:rsidR="007C45B1" w:rsidRPr="008F650C" w:rsidTr="001A0693">
        <w:trPr>
          <w:jc w:val="center"/>
        </w:trPr>
        <w:tc>
          <w:tcPr>
            <w:tcW w:w="2795" w:type="dxa"/>
            <w:vMerge w:val="restart"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  <w:tr w:rsidR="007C45B1" w:rsidRPr="008F650C" w:rsidTr="001A0693">
        <w:trPr>
          <w:jc w:val="center"/>
        </w:trPr>
        <w:tc>
          <w:tcPr>
            <w:tcW w:w="2795" w:type="dxa"/>
            <w:vMerge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  <w:tr w:rsidR="007C45B1" w:rsidRPr="008F650C" w:rsidTr="001A0693">
        <w:trPr>
          <w:jc w:val="center"/>
        </w:trPr>
        <w:tc>
          <w:tcPr>
            <w:tcW w:w="2795" w:type="dxa"/>
            <w:vMerge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  <w:tr w:rsidR="007C45B1" w:rsidRPr="008F650C" w:rsidTr="001A0693">
        <w:trPr>
          <w:jc w:val="center"/>
        </w:trPr>
        <w:tc>
          <w:tcPr>
            <w:tcW w:w="2795" w:type="dxa"/>
            <w:vMerge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  <w:tr w:rsidR="007C45B1" w:rsidRPr="008F650C" w:rsidTr="001A0693">
        <w:trPr>
          <w:jc w:val="center"/>
        </w:trPr>
        <w:tc>
          <w:tcPr>
            <w:tcW w:w="2795" w:type="dxa"/>
            <w:vMerge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  <w:tr w:rsidR="007C45B1" w:rsidRPr="008F650C" w:rsidTr="001A0693">
        <w:trPr>
          <w:jc w:val="center"/>
        </w:trPr>
        <w:tc>
          <w:tcPr>
            <w:tcW w:w="2795" w:type="dxa"/>
            <w:vMerge w:val="restart"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  <w:tr w:rsidR="007C45B1" w:rsidRPr="008F650C" w:rsidTr="001A0693">
        <w:trPr>
          <w:jc w:val="center"/>
        </w:trPr>
        <w:tc>
          <w:tcPr>
            <w:tcW w:w="2795" w:type="dxa"/>
            <w:vMerge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  <w:tr w:rsidR="007C45B1" w:rsidRPr="008F650C" w:rsidTr="001A0693">
        <w:trPr>
          <w:jc w:val="center"/>
        </w:trPr>
        <w:tc>
          <w:tcPr>
            <w:tcW w:w="2795" w:type="dxa"/>
            <w:vMerge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  <w:tr w:rsidR="007C45B1" w:rsidRPr="008F650C" w:rsidTr="001A0693">
        <w:trPr>
          <w:jc w:val="center"/>
        </w:trPr>
        <w:tc>
          <w:tcPr>
            <w:tcW w:w="2795" w:type="dxa"/>
            <w:vMerge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  <w:tr w:rsidR="007C45B1" w:rsidRPr="008F650C" w:rsidTr="001A0693">
        <w:trPr>
          <w:jc w:val="center"/>
        </w:trPr>
        <w:tc>
          <w:tcPr>
            <w:tcW w:w="2795" w:type="dxa"/>
            <w:vMerge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  <w:tr w:rsidR="001A0693" w:rsidRPr="008F650C" w:rsidTr="001A0693">
        <w:trPr>
          <w:jc w:val="center"/>
        </w:trPr>
        <w:tc>
          <w:tcPr>
            <w:tcW w:w="2795" w:type="dxa"/>
            <w:vMerge w:val="restart"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  <w:tr w:rsidR="007C45B1" w:rsidRPr="008F650C" w:rsidTr="001A0693">
        <w:trPr>
          <w:jc w:val="center"/>
        </w:trPr>
        <w:tc>
          <w:tcPr>
            <w:tcW w:w="2795" w:type="dxa"/>
            <w:vMerge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  <w:tr w:rsidR="001A0693" w:rsidRPr="008F650C" w:rsidTr="001A0693">
        <w:trPr>
          <w:jc w:val="center"/>
        </w:trPr>
        <w:tc>
          <w:tcPr>
            <w:tcW w:w="2795" w:type="dxa"/>
            <w:vMerge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  <w:tr w:rsidR="007C45B1" w:rsidRPr="008F650C" w:rsidTr="001A0693">
        <w:trPr>
          <w:jc w:val="center"/>
        </w:trPr>
        <w:tc>
          <w:tcPr>
            <w:tcW w:w="2795" w:type="dxa"/>
            <w:vMerge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  <w:tr w:rsidR="001A0693" w:rsidRPr="008F650C" w:rsidTr="001A0693">
        <w:trPr>
          <w:jc w:val="center"/>
        </w:trPr>
        <w:tc>
          <w:tcPr>
            <w:tcW w:w="2795" w:type="dxa"/>
            <w:vMerge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2F0891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  <w:tr w:rsidR="007C45B1" w:rsidRPr="008F650C" w:rsidTr="001A0693">
        <w:trPr>
          <w:jc w:val="center"/>
        </w:trPr>
        <w:tc>
          <w:tcPr>
            <w:tcW w:w="2795" w:type="dxa"/>
            <w:vMerge w:val="restart"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  <w:tr w:rsidR="001A0693" w:rsidRPr="008F650C" w:rsidTr="001A0693">
        <w:trPr>
          <w:jc w:val="center"/>
        </w:trPr>
        <w:tc>
          <w:tcPr>
            <w:tcW w:w="2795" w:type="dxa"/>
            <w:vMerge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  <w:tr w:rsidR="007C45B1" w:rsidRPr="008F650C" w:rsidTr="001A0693">
        <w:trPr>
          <w:jc w:val="center"/>
        </w:trPr>
        <w:tc>
          <w:tcPr>
            <w:tcW w:w="2795" w:type="dxa"/>
            <w:vMerge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  <w:tr w:rsidR="001A0693" w:rsidRPr="008F650C" w:rsidTr="001A0693">
        <w:trPr>
          <w:jc w:val="center"/>
        </w:trPr>
        <w:tc>
          <w:tcPr>
            <w:tcW w:w="2795" w:type="dxa"/>
            <w:vMerge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  <w:tr w:rsidR="007C45B1" w:rsidRPr="008F650C" w:rsidTr="001A0693">
        <w:trPr>
          <w:jc w:val="center"/>
        </w:trPr>
        <w:tc>
          <w:tcPr>
            <w:tcW w:w="2795" w:type="dxa"/>
            <w:vMerge/>
            <w:shd w:val="clear" w:color="auto" w:fill="auto"/>
            <w:vAlign w:val="center"/>
          </w:tcPr>
          <w:p w:rsidR="007C45B1" w:rsidRPr="002F0891" w:rsidRDefault="007C45B1" w:rsidP="00C25412">
            <w:pPr>
              <w:spacing w:before="40" w:after="20"/>
              <w:jc w:val="center"/>
              <w:rPr>
                <w:b/>
                <w:sz w:val="72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7C45B1" w:rsidRPr="00A06A64" w:rsidRDefault="007C45B1" w:rsidP="00C25412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376" w:type="dxa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99" w:type="dxa"/>
            <w:shd w:val="clear" w:color="auto" w:fill="auto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  <w:tc>
          <w:tcPr>
            <w:tcW w:w="1246" w:type="dxa"/>
            <w:shd w:val="clear" w:color="auto" w:fill="auto"/>
          </w:tcPr>
          <w:p w:rsidR="007C45B1" w:rsidRPr="003902B6" w:rsidRDefault="007C45B1" w:rsidP="00C25412">
            <w:pPr>
              <w:spacing w:before="40" w:after="20"/>
              <w:jc w:val="center"/>
              <w:rPr>
                <w:sz w:val="64"/>
                <w:szCs w:val="64"/>
              </w:rPr>
            </w:pPr>
          </w:p>
        </w:tc>
      </w:tr>
    </w:tbl>
    <w:p w:rsidR="00A245BB" w:rsidRDefault="00A245BB" w:rsidP="00A245BB"/>
    <w:sectPr w:rsidR="00A245BB" w:rsidSect="007C45B1">
      <w:headerReference w:type="default" r:id="rId8"/>
      <w:footerReference w:type="default" r:id="rId9"/>
      <w:pgSz w:w="20160" w:h="12240" w:orient="landscape" w:code="5"/>
      <w:pgMar w:top="1526" w:right="1440" w:bottom="720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788" w:rsidRDefault="00632788" w:rsidP="00383899">
      <w:pPr>
        <w:spacing w:after="0"/>
      </w:pPr>
      <w:r>
        <w:separator/>
      </w:r>
    </w:p>
  </w:endnote>
  <w:endnote w:type="continuationSeparator" w:id="0">
    <w:p w:rsidR="00632788" w:rsidRDefault="00632788" w:rsidP="00383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DD" w:rsidRPr="00D75E48" w:rsidRDefault="00A245BB" w:rsidP="00D75E48">
    <w:pPr>
      <w:pStyle w:val="Footer"/>
    </w:pPr>
    <w:r w:rsidRPr="004F7FFB">
      <w:rPr>
        <w:rFonts w:asciiTheme="minorHAnsi" w:eastAsiaTheme="majorEastAsia" w:hAnsiTheme="minorHAnsi" w:cs="Arial"/>
        <w:i/>
        <w:color w:val="000000" w:themeColor="text1"/>
        <w:szCs w:val="20"/>
      </w:rPr>
      <w:t>2014 Health Services Advisory Group, Inc.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788" w:rsidRDefault="00632788" w:rsidP="00383899">
      <w:pPr>
        <w:spacing w:after="0"/>
      </w:pPr>
      <w:r>
        <w:separator/>
      </w:r>
    </w:p>
  </w:footnote>
  <w:footnote w:type="continuationSeparator" w:id="0">
    <w:p w:rsidR="00632788" w:rsidRDefault="00632788" w:rsidP="003838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91" w:rsidRDefault="002822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4823C2" wp14:editId="15909B73">
          <wp:simplePos x="914400" y="457200"/>
          <wp:positionH relativeFrom="column">
            <wp:align>center</wp:align>
          </wp:positionH>
          <wp:positionV relativeFrom="page">
            <wp:posOffset>182880</wp:posOffset>
          </wp:positionV>
          <wp:extent cx="9390888" cy="804672"/>
          <wp:effectExtent l="0" t="0" r="1270" b="0"/>
          <wp:wrapNone/>
          <wp:docPr id="1" name="Picture 1" descr="Health Services Advisory Group, Inc. - Performance Improvement Projects." title="HSAG - P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0888" cy="804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3EB"/>
    <w:multiLevelType w:val="hybridMultilevel"/>
    <w:tmpl w:val="0EF2AE42"/>
    <w:lvl w:ilvl="0" w:tplc="907ECA56">
      <w:start w:val="1"/>
      <w:numFmt w:val="lowerLetter"/>
      <w:pStyle w:val="HSAGNumbers2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2E46A63"/>
    <w:multiLevelType w:val="hybridMultilevel"/>
    <w:tmpl w:val="40A2F438"/>
    <w:lvl w:ilvl="0" w:tplc="24B46898">
      <w:start w:val="1"/>
      <w:numFmt w:val="decimal"/>
      <w:pStyle w:val="HSAG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B7BC9"/>
    <w:multiLevelType w:val="hybridMultilevel"/>
    <w:tmpl w:val="B54A57FE"/>
    <w:lvl w:ilvl="0" w:tplc="FD566C38">
      <w:start w:val="1"/>
      <w:numFmt w:val="bullet"/>
      <w:pStyle w:val="HSA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4273B"/>
    <w:multiLevelType w:val="hybridMultilevel"/>
    <w:tmpl w:val="15745352"/>
    <w:lvl w:ilvl="0" w:tplc="D814045C">
      <w:start w:val="1"/>
      <w:numFmt w:val="bullet"/>
      <w:pStyle w:val="HSAGBullets2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BB"/>
    <w:rsid w:val="0000382D"/>
    <w:rsid w:val="00015252"/>
    <w:rsid w:val="000600A0"/>
    <w:rsid w:val="000601A4"/>
    <w:rsid w:val="00085522"/>
    <w:rsid w:val="00107E41"/>
    <w:rsid w:val="00111F4A"/>
    <w:rsid w:val="00135A2A"/>
    <w:rsid w:val="0016610F"/>
    <w:rsid w:val="001A0693"/>
    <w:rsid w:val="001A54E4"/>
    <w:rsid w:val="001F587E"/>
    <w:rsid w:val="00212437"/>
    <w:rsid w:val="002266BF"/>
    <w:rsid w:val="002822D3"/>
    <w:rsid w:val="00291F09"/>
    <w:rsid w:val="0029543A"/>
    <w:rsid w:val="002B303E"/>
    <w:rsid w:val="002F0891"/>
    <w:rsid w:val="00347E8E"/>
    <w:rsid w:val="003557DB"/>
    <w:rsid w:val="0038276D"/>
    <w:rsid w:val="00383899"/>
    <w:rsid w:val="003902B6"/>
    <w:rsid w:val="00410B5D"/>
    <w:rsid w:val="00434831"/>
    <w:rsid w:val="00450159"/>
    <w:rsid w:val="004A463C"/>
    <w:rsid w:val="004C59A4"/>
    <w:rsid w:val="004D4D61"/>
    <w:rsid w:val="00512EE6"/>
    <w:rsid w:val="005A18A7"/>
    <w:rsid w:val="00632788"/>
    <w:rsid w:val="00670A08"/>
    <w:rsid w:val="006C0ABC"/>
    <w:rsid w:val="006D19BA"/>
    <w:rsid w:val="00711719"/>
    <w:rsid w:val="0078092C"/>
    <w:rsid w:val="007A1B35"/>
    <w:rsid w:val="007C45B1"/>
    <w:rsid w:val="00862C3F"/>
    <w:rsid w:val="00880DC2"/>
    <w:rsid w:val="00884A57"/>
    <w:rsid w:val="008C370C"/>
    <w:rsid w:val="008D2C47"/>
    <w:rsid w:val="00903135"/>
    <w:rsid w:val="00912BB5"/>
    <w:rsid w:val="00926991"/>
    <w:rsid w:val="0096183A"/>
    <w:rsid w:val="00981E9D"/>
    <w:rsid w:val="009F6FC2"/>
    <w:rsid w:val="00A06116"/>
    <w:rsid w:val="00A06A64"/>
    <w:rsid w:val="00A21EE8"/>
    <w:rsid w:val="00A245BB"/>
    <w:rsid w:val="00A4068F"/>
    <w:rsid w:val="00A67988"/>
    <w:rsid w:val="00AB111F"/>
    <w:rsid w:val="00AE2437"/>
    <w:rsid w:val="00B0720D"/>
    <w:rsid w:val="00B5179B"/>
    <w:rsid w:val="00B5352E"/>
    <w:rsid w:val="00BB2982"/>
    <w:rsid w:val="00C235B1"/>
    <w:rsid w:val="00C26643"/>
    <w:rsid w:val="00CF29DD"/>
    <w:rsid w:val="00D031FE"/>
    <w:rsid w:val="00D65E6B"/>
    <w:rsid w:val="00D75E48"/>
    <w:rsid w:val="00D77EDC"/>
    <w:rsid w:val="00D90FE2"/>
    <w:rsid w:val="00DA3DBD"/>
    <w:rsid w:val="00DB1E4E"/>
    <w:rsid w:val="00DE2361"/>
    <w:rsid w:val="00E255B2"/>
    <w:rsid w:val="00E4018E"/>
    <w:rsid w:val="00E60535"/>
    <w:rsid w:val="00EA548D"/>
    <w:rsid w:val="00EB4325"/>
    <w:rsid w:val="00EF4AF5"/>
    <w:rsid w:val="00F06A0C"/>
    <w:rsid w:val="00F12A08"/>
    <w:rsid w:val="00F14CA9"/>
    <w:rsid w:val="00F578A9"/>
    <w:rsid w:val="00F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3DC97F2-6E90-4541-ADB6-B387AD83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HSAG Body Text"/>
    <w:qFormat/>
    <w:rsid w:val="00107E41"/>
    <w:pPr>
      <w:spacing w:after="120" w:line="240" w:lineRule="auto"/>
    </w:pPr>
    <w:rPr>
      <w:rFonts w:ascii="Times New Roman" w:hAnsi="Times New Roman"/>
    </w:rPr>
  </w:style>
  <w:style w:type="paragraph" w:styleId="Heading1">
    <w:name w:val="heading 1"/>
    <w:aliases w:val="HSAG Heading 1"/>
    <w:basedOn w:val="Normal"/>
    <w:next w:val="Normal"/>
    <w:link w:val="Heading1Char"/>
    <w:uiPriority w:val="9"/>
    <w:qFormat/>
    <w:rsid w:val="0078092C"/>
    <w:pPr>
      <w:spacing w:before="240" w:after="0"/>
      <w:jc w:val="center"/>
      <w:outlineLvl w:val="0"/>
    </w:pPr>
    <w:rPr>
      <w:rFonts w:ascii="Calibri" w:hAnsi="Calibri"/>
      <w:b/>
      <w:sz w:val="32"/>
      <w:szCs w:val="44"/>
    </w:rPr>
  </w:style>
  <w:style w:type="paragraph" w:styleId="Heading2">
    <w:name w:val="heading 2"/>
    <w:aliases w:val="HSAG Heading 2"/>
    <w:basedOn w:val="Normal"/>
    <w:next w:val="Normal"/>
    <w:link w:val="Heading2Char"/>
    <w:uiPriority w:val="9"/>
    <w:unhideWhenUsed/>
    <w:qFormat/>
    <w:rsid w:val="0096183A"/>
    <w:pPr>
      <w:spacing w:before="240"/>
      <w:outlineLvl w:val="1"/>
    </w:pPr>
    <w:rPr>
      <w:rFonts w:ascii="Calibri" w:hAnsi="Calibri" w:cs="Times New Roman"/>
      <w:b/>
      <w:color w:val="00549E" w:themeColor="text2"/>
      <w:sz w:val="28"/>
      <w:szCs w:val="28"/>
    </w:rPr>
  </w:style>
  <w:style w:type="paragraph" w:styleId="Heading3">
    <w:name w:val="heading 3"/>
    <w:aliases w:val="HSAG Heading 3"/>
    <w:basedOn w:val="Normal"/>
    <w:next w:val="Normal"/>
    <w:link w:val="Heading3Char"/>
    <w:uiPriority w:val="9"/>
    <w:unhideWhenUsed/>
    <w:qFormat/>
    <w:rsid w:val="0078092C"/>
    <w:pPr>
      <w:keepNext/>
      <w:keepLines/>
      <w:spacing w:before="24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8092C"/>
    <w:pPr>
      <w:keepNext/>
      <w:keepLines/>
      <w:spacing w:before="24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092C"/>
    <w:pPr>
      <w:keepNext/>
      <w:keepLines/>
      <w:spacing w:before="240"/>
      <w:outlineLvl w:val="4"/>
    </w:pPr>
    <w:rPr>
      <w:rFonts w:ascii="Calibri" w:eastAsiaTheme="majorEastAsia" w:hAnsi="Calibr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5252"/>
    <w:pPr>
      <w:keepNext/>
      <w:keepLines/>
      <w:outlineLvl w:val="5"/>
    </w:pPr>
    <w:rPr>
      <w:rFonts w:ascii="Calibri" w:eastAsiaTheme="majorEastAsia" w:hAnsi="Calibr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8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3899"/>
  </w:style>
  <w:style w:type="paragraph" w:styleId="Footer">
    <w:name w:val="footer"/>
    <w:basedOn w:val="Normal"/>
    <w:link w:val="FooterChar"/>
    <w:uiPriority w:val="99"/>
    <w:unhideWhenUsed/>
    <w:rsid w:val="00FE0B13"/>
    <w:pPr>
      <w:pBdr>
        <w:top w:val="single" w:sz="4" w:space="1" w:color="auto"/>
      </w:pBdr>
      <w:tabs>
        <w:tab w:val="center" w:pos="4680"/>
        <w:tab w:val="right" w:pos="9360"/>
      </w:tabs>
      <w:spacing w:after="0"/>
      <w:jc w:val="righ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E0B13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352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9543A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61A2D8" w:themeFill="accent1"/>
      </w:tcPr>
    </w:tblStylePr>
    <w:tblStylePr w:type="band1Horz">
      <w:tblPr/>
      <w:tcPr>
        <w:shd w:val="clear" w:color="auto" w:fill="DFECF7" w:themeFill="accent1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8276D"/>
    <w:pPr>
      <w:ind w:left="432" w:right="432"/>
    </w:pPr>
    <w:rPr>
      <w:i/>
      <w:iCs/>
      <w:color w:val="000000" w:themeColor="text1"/>
    </w:rPr>
  </w:style>
  <w:style w:type="character" w:customStyle="1" w:styleId="Heading1Char">
    <w:name w:val="Heading 1 Char"/>
    <w:aliases w:val="HSAG Heading 1 Char"/>
    <w:basedOn w:val="DefaultParagraphFont"/>
    <w:link w:val="Heading1"/>
    <w:uiPriority w:val="9"/>
    <w:rsid w:val="0078092C"/>
    <w:rPr>
      <w:rFonts w:ascii="Calibri" w:hAnsi="Calibri"/>
      <w:b/>
      <w:sz w:val="32"/>
      <w:szCs w:val="44"/>
    </w:rPr>
  </w:style>
  <w:style w:type="character" w:customStyle="1" w:styleId="Heading2Char">
    <w:name w:val="Heading 2 Char"/>
    <w:aliases w:val="HSAG Heading 2 Char"/>
    <w:basedOn w:val="DefaultParagraphFont"/>
    <w:link w:val="Heading2"/>
    <w:uiPriority w:val="9"/>
    <w:rsid w:val="0096183A"/>
    <w:rPr>
      <w:rFonts w:ascii="Calibri" w:hAnsi="Calibri" w:cs="Times New Roman"/>
      <w:b/>
      <w:color w:val="00549E" w:themeColor="text2"/>
      <w:sz w:val="28"/>
      <w:szCs w:val="28"/>
    </w:rPr>
  </w:style>
  <w:style w:type="character" w:customStyle="1" w:styleId="Heading3Char">
    <w:name w:val="Heading 3 Char"/>
    <w:aliases w:val="HSAG Heading 3 Char"/>
    <w:basedOn w:val="DefaultParagraphFont"/>
    <w:link w:val="Heading3"/>
    <w:uiPriority w:val="9"/>
    <w:rsid w:val="0078092C"/>
    <w:rPr>
      <w:rFonts w:ascii="Calibri" w:eastAsiaTheme="majorEastAsia" w:hAnsi="Calibri" w:cstheme="majorBidi"/>
      <w:b/>
      <w:bCs/>
    </w:rPr>
  </w:style>
  <w:style w:type="paragraph" w:styleId="NoSpacing">
    <w:name w:val="No Spacing"/>
    <w:uiPriority w:val="1"/>
    <w:qFormat/>
    <w:rsid w:val="0078092C"/>
    <w:pPr>
      <w:spacing w:after="0" w:line="240" w:lineRule="auto"/>
    </w:pPr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78092C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8092C"/>
    <w:rPr>
      <w:rFonts w:ascii="Calibri" w:eastAsiaTheme="majorEastAsia" w:hAnsi="Calibri" w:cstheme="majorBidi"/>
    </w:rPr>
  </w:style>
  <w:style w:type="character" w:customStyle="1" w:styleId="QuoteChar">
    <w:name w:val="Quote Char"/>
    <w:basedOn w:val="DefaultParagraphFont"/>
    <w:link w:val="Quote"/>
    <w:uiPriority w:val="29"/>
    <w:rsid w:val="0038276D"/>
    <w:rPr>
      <w:rFonts w:ascii="Times New Roman" w:hAnsi="Times New Roman"/>
      <w:i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15252"/>
    <w:rPr>
      <w:rFonts w:ascii="Calibri" w:eastAsiaTheme="majorEastAsia" w:hAnsi="Calibri" w:cstheme="majorBidi"/>
      <w:i/>
      <w:iCs/>
    </w:rPr>
  </w:style>
  <w:style w:type="paragraph" w:customStyle="1" w:styleId="HSAGBullets">
    <w:name w:val="HSAG Bullets"/>
    <w:basedOn w:val="Normal"/>
    <w:qFormat/>
    <w:rsid w:val="0078092C"/>
    <w:pPr>
      <w:numPr>
        <w:numId w:val="1"/>
      </w:numPr>
      <w:spacing w:after="60"/>
      <w:contextualSpacing/>
    </w:pPr>
    <w:rPr>
      <w:rFonts w:eastAsia="Times New Roman" w:cs="Times New Roman"/>
    </w:rPr>
  </w:style>
  <w:style w:type="paragraph" w:customStyle="1" w:styleId="HSAGBullets2">
    <w:name w:val="HSAG Bullets 2"/>
    <w:basedOn w:val="HSAGBullets"/>
    <w:qFormat/>
    <w:rsid w:val="0038276D"/>
    <w:pPr>
      <w:numPr>
        <w:numId w:val="2"/>
      </w:numPr>
      <w:ind w:left="1224"/>
    </w:pPr>
  </w:style>
  <w:style w:type="paragraph" w:customStyle="1" w:styleId="HSAGNumbers">
    <w:name w:val="HSAG Numbers"/>
    <w:basedOn w:val="HSAGBullets"/>
    <w:qFormat/>
    <w:rsid w:val="0038276D"/>
    <w:pPr>
      <w:numPr>
        <w:numId w:val="3"/>
      </w:numPr>
      <w:ind w:left="720"/>
    </w:pPr>
  </w:style>
  <w:style w:type="paragraph" w:customStyle="1" w:styleId="HSAGNumbers2">
    <w:name w:val="HSAG Numbers 2"/>
    <w:basedOn w:val="HSAGBullets2"/>
    <w:qFormat/>
    <w:rsid w:val="0038276D"/>
    <w:pPr>
      <w:numPr>
        <w:numId w:val="4"/>
      </w:numPr>
      <w:ind w:left="1224"/>
    </w:pPr>
  </w:style>
  <w:style w:type="paragraph" w:customStyle="1" w:styleId="HSAGTableText">
    <w:name w:val="HSAG Table Text"/>
    <w:basedOn w:val="Normal"/>
    <w:qFormat/>
    <w:rsid w:val="00015252"/>
    <w:pPr>
      <w:spacing w:before="60" w:after="60"/>
    </w:pPr>
    <w:rPr>
      <w:rFonts w:cs="Times New Roman"/>
      <w:color w:val="000000" w:themeColor="text1"/>
      <w:sz w:val="20"/>
      <w:szCs w:val="20"/>
    </w:rPr>
  </w:style>
  <w:style w:type="paragraph" w:customStyle="1" w:styleId="HSAGTableHeading">
    <w:name w:val="HSAG Table Heading"/>
    <w:basedOn w:val="Heading3"/>
    <w:qFormat/>
    <w:rsid w:val="00A4068F"/>
    <w:pPr>
      <w:outlineLvl w:val="9"/>
    </w:pPr>
    <w:rPr>
      <w:b w:val="0"/>
      <w:color w:val="FFFFFF" w:themeColor="background1"/>
    </w:rPr>
  </w:style>
  <w:style w:type="paragraph" w:styleId="BodyText">
    <w:name w:val="Body Text"/>
    <w:basedOn w:val="Normal"/>
    <w:link w:val="BodyTextChar"/>
    <w:rsid w:val="00A245BB"/>
    <w:rPr>
      <w:rFonts w:eastAsia="Times New Roman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245B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SAG">
      <a:dk1>
        <a:sysClr val="windowText" lastClr="000000"/>
      </a:dk1>
      <a:lt1>
        <a:sysClr val="window" lastClr="FFFFFF"/>
      </a:lt1>
      <a:dk2>
        <a:srgbClr val="00549E"/>
      </a:dk2>
      <a:lt2>
        <a:srgbClr val="FFFFFF"/>
      </a:lt2>
      <a:accent1>
        <a:srgbClr val="61A2D8"/>
      </a:accent1>
      <a:accent2>
        <a:srgbClr val="C02640"/>
      </a:accent2>
      <a:accent3>
        <a:srgbClr val="50B848"/>
      </a:accent3>
      <a:accent4>
        <a:srgbClr val="F79548"/>
      </a:accent4>
      <a:accent5>
        <a:srgbClr val="3F3F3F"/>
      </a:accent5>
      <a:accent6>
        <a:srgbClr val="00549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B6E9-5517-4B1E-9EAD-35AE1C82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Services Advisory Group</vt:lpstr>
    </vt:vector>
  </TitlesOfParts>
  <Company>Health Services Advisory Group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Services Advisory Group</dc:title>
  <dc:creator>Michelle Joo</dc:creator>
  <cp:keywords>HSAG, Health Services Advisory Group</cp:keywords>
  <cp:lastModifiedBy>PIP Reviewer</cp:lastModifiedBy>
  <cp:revision>2</cp:revision>
  <cp:lastPrinted>2014-11-12T20:08:00Z</cp:lastPrinted>
  <dcterms:created xsi:type="dcterms:W3CDTF">2017-02-16T20:30:00Z</dcterms:created>
  <dcterms:modified xsi:type="dcterms:W3CDTF">2017-02-16T20:30:00Z</dcterms:modified>
</cp:coreProperties>
</file>